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25" w:rsidRDefault="009B1425" w:rsidP="009B1425">
      <w:pPr>
        <w:framePr w:w="11061" w:h="16852" w:hSpace="10080" w:wrap="notBeside" w:vAnchor="text" w:hAnchor="margin" w:x="142" w:y="1"/>
        <w:widowControl w:val="0"/>
        <w:autoSpaceDE w:val="0"/>
        <w:autoSpaceDN w:val="0"/>
        <w:adjustRightInd w:val="0"/>
        <w:spacing w:after="0" w:line="240" w:lineRule="auto"/>
        <w:ind w:left="-426" w:firstLine="142"/>
        <w:rPr>
          <w:rFonts w:ascii="Times New Roman" w:hAnsi="Times New Roman"/>
          <w:sz w:val="24"/>
          <w:szCs w:val="24"/>
        </w:rPr>
      </w:pPr>
      <w:r>
        <w:rPr>
          <w:rFonts w:ascii="Times New Roman" w:hAnsi="Times New Roman"/>
          <w:noProof/>
          <w:sz w:val="24"/>
          <w:szCs w:val="24"/>
        </w:rPr>
        <w:drawing>
          <wp:inline distT="0" distB="0" distL="0" distR="0">
            <wp:extent cx="7077075" cy="10715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7077075" cy="10715625"/>
                    </a:xfrm>
                    <a:prstGeom prst="rect">
                      <a:avLst/>
                    </a:prstGeom>
                    <a:noFill/>
                    <a:ln>
                      <a:noFill/>
                    </a:ln>
                  </pic:spPr>
                </pic:pic>
              </a:graphicData>
            </a:graphic>
          </wp:inline>
        </w:drawing>
      </w:r>
    </w:p>
    <w:p w:rsidR="009B1425" w:rsidRDefault="009B1425" w:rsidP="009B1425">
      <w:pPr>
        <w:widowControl w:val="0"/>
        <w:autoSpaceDE w:val="0"/>
        <w:autoSpaceDN w:val="0"/>
        <w:adjustRightInd w:val="0"/>
        <w:spacing w:after="0" w:line="240" w:lineRule="auto"/>
        <w:rPr>
          <w:rFonts w:ascii="Times New Roman" w:hAnsi="Times New Roman" w:cs="Times New Roman"/>
          <w:b/>
          <w:bCs/>
          <w:sz w:val="24"/>
          <w:szCs w:val="24"/>
        </w:rPr>
      </w:pPr>
    </w:p>
    <w:p w:rsidR="0008026D" w:rsidRPr="001837E7" w:rsidRDefault="0008026D" w:rsidP="000904FC">
      <w:pPr>
        <w:widowControl w:val="0"/>
        <w:autoSpaceDE w:val="0"/>
        <w:autoSpaceDN w:val="0"/>
        <w:adjustRightInd w:val="0"/>
        <w:spacing w:after="0" w:line="240" w:lineRule="auto"/>
        <w:jc w:val="center"/>
        <w:rPr>
          <w:rFonts w:ascii="Times New Roman" w:hAnsi="Times New Roman" w:cs="Times New Roman"/>
          <w:b/>
          <w:bCs/>
          <w:sz w:val="24"/>
          <w:szCs w:val="24"/>
        </w:rPr>
      </w:pPr>
      <w:r w:rsidRPr="001837E7">
        <w:rPr>
          <w:rFonts w:ascii="Times New Roman" w:hAnsi="Times New Roman" w:cs="Times New Roman"/>
          <w:b/>
          <w:bCs/>
          <w:sz w:val="24"/>
          <w:szCs w:val="24"/>
        </w:rPr>
        <w:t>РИТОРИКА</w:t>
      </w:r>
    </w:p>
    <w:p w:rsidR="0008026D" w:rsidRPr="001837E7" w:rsidRDefault="0008026D" w:rsidP="000904FC">
      <w:pPr>
        <w:widowControl w:val="0"/>
        <w:autoSpaceDE w:val="0"/>
        <w:autoSpaceDN w:val="0"/>
        <w:adjustRightInd w:val="0"/>
        <w:spacing w:after="0" w:line="240" w:lineRule="auto"/>
        <w:jc w:val="center"/>
        <w:rPr>
          <w:rFonts w:ascii="Times New Roman" w:hAnsi="Times New Roman" w:cs="Times New Roman"/>
          <w:b/>
          <w:bCs/>
          <w:caps/>
          <w:sz w:val="24"/>
          <w:szCs w:val="24"/>
        </w:rPr>
      </w:pPr>
      <w:r w:rsidRPr="001837E7">
        <w:rPr>
          <w:rFonts w:ascii="Times New Roman" w:hAnsi="Times New Roman" w:cs="Times New Roman"/>
          <w:b/>
          <w:bCs/>
          <w:caps/>
          <w:sz w:val="24"/>
          <w:szCs w:val="24"/>
        </w:rPr>
        <w:t>Пояснительная записка</w:t>
      </w:r>
    </w:p>
    <w:p w:rsidR="001837E7" w:rsidRPr="001837E7" w:rsidRDefault="001837E7" w:rsidP="000904FC">
      <w:pPr>
        <w:spacing w:after="0" w:line="240" w:lineRule="auto"/>
        <w:jc w:val="both"/>
        <w:rPr>
          <w:rFonts w:ascii="Times New Roman" w:hAnsi="Times New Roman" w:cs="Times New Roman"/>
          <w:sz w:val="24"/>
          <w:szCs w:val="24"/>
        </w:rPr>
      </w:pPr>
      <w:r w:rsidRPr="001837E7">
        <w:rPr>
          <w:rFonts w:ascii="Times New Roman" w:hAnsi="Times New Roman" w:cs="Times New Roman"/>
          <w:sz w:val="24"/>
          <w:szCs w:val="24"/>
        </w:rPr>
        <w:t xml:space="preserve">Программа </w:t>
      </w:r>
      <w:r w:rsidR="0008026D" w:rsidRPr="001837E7">
        <w:rPr>
          <w:rFonts w:ascii="Times New Roman" w:hAnsi="Times New Roman" w:cs="Times New Roman"/>
          <w:sz w:val="24"/>
          <w:szCs w:val="24"/>
        </w:rPr>
        <w:t xml:space="preserve"> факульт</w:t>
      </w:r>
      <w:r w:rsidRPr="001837E7">
        <w:rPr>
          <w:rFonts w:ascii="Times New Roman" w:hAnsi="Times New Roman" w:cs="Times New Roman"/>
          <w:sz w:val="24"/>
          <w:szCs w:val="24"/>
        </w:rPr>
        <w:t>ативного курса</w:t>
      </w:r>
      <w:r w:rsidR="0008026D" w:rsidRPr="001837E7">
        <w:rPr>
          <w:rFonts w:ascii="Times New Roman" w:hAnsi="Times New Roman" w:cs="Times New Roman"/>
          <w:sz w:val="24"/>
          <w:szCs w:val="24"/>
        </w:rPr>
        <w:t xml:space="preserve"> «Риторика»» для 4 класса </w:t>
      </w:r>
      <w:r w:rsidRPr="001837E7">
        <w:rPr>
          <w:rFonts w:ascii="Times New Roman" w:eastAsia="SchoolBookC" w:hAnsi="Times New Roman" w:cs="Times New Roman"/>
          <w:sz w:val="24"/>
          <w:szCs w:val="24"/>
        </w:rPr>
        <w:t>составлена в соответствии с требованиями Федерального государственного образовательного стандарта начального общего образования</w:t>
      </w:r>
      <w:r w:rsidRPr="001837E7">
        <w:rPr>
          <w:rFonts w:ascii="Times New Roman" w:hAnsi="Times New Roman" w:cs="Times New Roman"/>
          <w:sz w:val="24"/>
          <w:szCs w:val="24"/>
        </w:rPr>
        <w:t xml:space="preserve">, на основе авторской программы Т.А. </w:t>
      </w:r>
      <w:proofErr w:type="spellStart"/>
      <w:r w:rsidRPr="001837E7">
        <w:rPr>
          <w:rFonts w:ascii="Times New Roman" w:hAnsi="Times New Roman" w:cs="Times New Roman"/>
          <w:sz w:val="24"/>
          <w:szCs w:val="24"/>
        </w:rPr>
        <w:t>Ладыженской</w:t>
      </w:r>
      <w:proofErr w:type="spellEnd"/>
      <w:r w:rsidRPr="001837E7">
        <w:rPr>
          <w:rFonts w:ascii="Times New Roman" w:hAnsi="Times New Roman" w:cs="Times New Roman"/>
          <w:sz w:val="24"/>
          <w:szCs w:val="24"/>
        </w:rPr>
        <w:t xml:space="preserve">, Н.В. </w:t>
      </w:r>
      <w:proofErr w:type="spellStart"/>
      <w:r w:rsidRPr="001837E7">
        <w:rPr>
          <w:rFonts w:ascii="Times New Roman" w:hAnsi="Times New Roman" w:cs="Times New Roman"/>
          <w:sz w:val="24"/>
          <w:szCs w:val="24"/>
        </w:rPr>
        <w:t>Ладыженской</w:t>
      </w:r>
      <w:proofErr w:type="spellEnd"/>
      <w:r w:rsidRPr="001837E7">
        <w:rPr>
          <w:rFonts w:ascii="Times New Roman" w:hAnsi="Times New Roman" w:cs="Times New Roman"/>
          <w:sz w:val="24"/>
          <w:szCs w:val="24"/>
        </w:rPr>
        <w:t xml:space="preserve"> «Риторика» Образовательная система «Школа2100»</w:t>
      </w:r>
    </w:p>
    <w:p w:rsidR="0008026D" w:rsidRPr="001837E7" w:rsidRDefault="0008026D" w:rsidP="000904FC">
      <w:pPr>
        <w:widowControl w:val="0"/>
        <w:autoSpaceDE w:val="0"/>
        <w:autoSpaceDN w:val="0"/>
        <w:adjustRightInd w:val="0"/>
        <w:spacing w:after="0" w:line="240" w:lineRule="auto"/>
        <w:jc w:val="both"/>
        <w:rPr>
          <w:rFonts w:ascii="Times New Roman" w:hAnsi="Times New Roman" w:cs="Times New Roman"/>
          <w:b/>
          <w:bCs/>
          <w:caps/>
          <w:sz w:val="24"/>
          <w:szCs w:val="24"/>
        </w:rPr>
      </w:pPr>
    </w:p>
    <w:p w:rsidR="0008026D" w:rsidRPr="001837E7" w:rsidRDefault="0008026D" w:rsidP="000904FC">
      <w:pPr>
        <w:widowControl w:val="0"/>
        <w:autoSpaceDE w:val="0"/>
        <w:autoSpaceDN w:val="0"/>
        <w:adjustRightInd w:val="0"/>
        <w:spacing w:after="0" w:line="240" w:lineRule="auto"/>
        <w:jc w:val="center"/>
        <w:rPr>
          <w:rFonts w:ascii="Times New Roman" w:hAnsi="Times New Roman" w:cs="Times New Roman"/>
          <w:b/>
          <w:bCs/>
          <w:caps/>
          <w:sz w:val="24"/>
          <w:szCs w:val="24"/>
        </w:rPr>
      </w:pPr>
      <w:r w:rsidRPr="001837E7">
        <w:rPr>
          <w:rFonts w:ascii="Times New Roman" w:hAnsi="Times New Roman" w:cs="Times New Roman"/>
          <w:b/>
          <w:bCs/>
          <w:caps/>
          <w:sz w:val="24"/>
          <w:szCs w:val="24"/>
        </w:rPr>
        <w:t>Общая характеристика ФАКУЛЬТАТИВНОГО КУРСА</w:t>
      </w:r>
    </w:p>
    <w:p w:rsidR="0008026D" w:rsidRPr="001837E7" w:rsidRDefault="0008026D" w:rsidP="000904FC">
      <w:pPr>
        <w:pStyle w:val="3"/>
        <w:spacing w:before="0"/>
        <w:ind w:firstLine="510"/>
        <w:jc w:val="both"/>
        <w:rPr>
          <w:b w:val="0"/>
          <w:sz w:val="24"/>
          <w:szCs w:val="24"/>
        </w:rPr>
      </w:pPr>
      <w:r w:rsidRPr="001837E7">
        <w:rPr>
          <w:b w:val="0"/>
          <w:color w:val="000000" w:themeColor="text1"/>
          <w:sz w:val="24"/>
          <w:szCs w:val="24"/>
        </w:rPr>
        <w:t>Изучение курса «Риторика» важно с точки зрения реализации поставленных стандартом целей образования</w:t>
      </w:r>
      <w:r w:rsidRPr="001837E7">
        <w:rPr>
          <w:color w:val="000000" w:themeColor="text1"/>
          <w:sz w:val="24"/>
          <w:szCs w:val="24"/>
        </w:rPr>
        <w:t>. Цель</w:t>
      </w:r>
      <w:r w:rsidRPr="001837E7">
        <w:rPr>
          <w:b w:val="0"/>
          <w:color w:val="000000" w:themeColor="text1"/>
          <w:sz w:val="24"/>
          <w:szCs w:val="24"/>
        </w:rPr>
        <w:t xml:space="preserve"> риторики как курса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 затрудняются общаться в разных ситуациях (в школе и вне школы).</w:t>
      </w:r>
      <w:r w:rsidRPr="001837E7">
        <w:rPr>
          <w:b w:val="0"/>
          <w:color w:val="000000" w:themeColor="text1"/>
          <w:sz w:val="24"/>
          <w:szCs w:val="24"/>
        </w:rPr>
        <w:br/>
        <w:t xml:space="preserve">В основе всякого обучения лежит коммуникация, общение, поэтому риторика как инновационный, практико-ориентированный предмет помогает решать задачи формирования универсальных действий на </w:t>
      </w:r>
      <w:proofErr w:type="spellStart"/>
      <w:r w:rsidRPr="001837E7">
        <w:rPr>
          <w:b w:val="0"/>
          <w:color w:val="000000" w:themeColor="text1"/>
          <w:sz w:val="24"/>
          <w:szCs w:val="24"/>
        </w:rPr>
        <w:t>межпредметном</w:t>
      </w:r>
      <w:proofErr w:type="spellEnd"/>
      <w:r w:rsidRPr="001837E7">
        <w:rPr>
          <w:b w:val="0"/>
          <w:color w:val="000000" w:themeColor="text1"/>
          <w:sz w:val="24"/>
          <w:szCs w:val="24"/>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1837E7">
        <w:rPr>
          <w:b w:val="0"/>
          <w:color w:val="000000" w:themeColor="text1"/>
          <w:sz w:val="24"/>
          <w:szCs w:val="24"/>
        </w:rPr>
        <w:t>демократического гражданского общества</w:t>
      </w:r>
      <w:proofErr w:type="gramEnd"/>
      <w:r w:rsidRPr="001837E7">
        <w:rPr>
          <w:b w:val="0"/>
          <w:color w:val="000000" w:themeColor="text1"/>
          <w:sz w:val="24"/>
          <w:szCs w:val="24"/>
        </w:rPr>
        <w:t xml:space="preserve"> на основе толерантности, диалога культур и уважения многонационального &lt;…&gt; состава российского общества».</w:t>
      </w:r>
      <w:r w:rsidRPr="001837E7">
        <w:rPr>
          <w:sz w:val="24"/>
          <w:szCs w:val="24"/>
        </w:rPr>
        <w:t xml:space="preserve"> </w:t>
      </w:r>
      <w:r w:rsidRPr="001837E7">
        <w:rPr>
          <w:b w:val="0"/>
          <w:sz w:val="24"/>
          <w:szCs w:val="24"/>
        </w:rPr>
        <w:t xml:space="preserve">В курсе «Риторика»  осуществляются тесные </w:t>
      </w:r>
      <w:proofErr w:type="spellStart"/>
      <w:r w:rsidRPr="001837E7">
        <w:rPr>
          <w:sz w:val="24"/>
          <w:szCs w:val="24"/>
        </w:rPr>
        <w:t>межпредметные</w:t>
      </w:r>
      <w:proofErr w:type="spellEnd"/>
      <w:r w:rsidRPr="001837E7">
        <w:rPr>
          <w:sz w:val="24"/>
          <w:szCs w:val="24"/>
        </w:rPr>
        <w:t xml:space="preserve"> связи</w:t>
      </w:r>
      <w:r w:rsidRPr="001837E7">
        <w:rPr>
          <w:b w:val="0"/>
          <w:sz w:val="24"/>
          <w:szCs w:val="24"/>
        </w:rPr>
        <w:t xml:space="preserve"> </w:t>
      </w:r>
    </w:p>
    <w:p w:rsidR="0008026D" w:rsidRPr="001837E7" w:rsidRDefault="0008026D" w:rsidP="000904FC">
      <w:pPr>
        <w:pStyle w:val="3"/>
        <w:spacing w:before="0"/>
        <w:jc w:val="both"/>
        <w:rPr>
          <w:b w:val="0"/>
          <w:sz w:val="24"/>
          <w:szCs w:val="24"/>
        </w:rPr>
      </w:pPr>
      <w:r w:rsidRPr="001837E7">
        <w:rPr>
          <w:b w:val="0"/>
          <w:sz w:val="24"/>
          <w:szCs w:val="24"/>
        </w:rPr>
        <w:t>- с литературой, так как широко используются художественные произведения для  иллюстрации языковых фактов,  в составлении устных и письменных рассказов о героях литературных произведений, умение пользоваться  основными формами речи (описание, рассуждение, повествование);</w:t>
      </w:r>
    </w:p>
    <w:p w:rsidR="0008026D" w:rsidRPr="001837E7" w:rsidRDefault="0008026D" w:rsidP="000904FC">
      <w:pPr>
        <w:pStyle w:val="3"/>
        <w:spacing w:before="0"/>
        <w:jc w:val="both"/>
        <w:rPr>
          <w:b w:val="0"/>
          <w:sz w:val="24"/>
          <w:szCs w:val="24"/>
        </w:rPr>
      </w:pPr>
      <w:r w:rsidRPr="001837E7">
        <w:rPr>
          <w:b w:val="0"/>
          <w:sz w:val="24"/>
          <w:szCs w:val="24"/>
        </w:rPr>
        <w:t>- с уроками русского языка: умение анализировать риторические задачи, первые опыты пробы пера (сочинение сказок, рассказов, былей, забавных историй);</w:t>
      </w:r>
    </w:p>
    <w:p w:rsidR="0008026D" w:rsidRPr="001837E7" w:rsidRDefault="0008026D" w:rsidP="000904FC">
      <w:pPr>
        <w:pStyle w:val="3"/>
        <w:spacing w:before="0"/>
        <w:jc w:val="both"/>
        <w:rPr>
          <w:b w:val="0"/>
          <w:sz w:val="24"/>
          <w:szCs w:val="24"/>
        </w:rPr>
      </w:pPr>
      <w:r w:rsidRPr="001837E7">
        <w:rPr>
          <w:b w:val="0"/>
          <w:sz w:val="24"/>
          <w:szCs w:val="24"/>
        </w:rPr>
        <w:t xml:space="preserve">- с уроками музыки, изобразительного искусства: использование репродукции картин известных художников, фонограмм. Учитель опирается </w:t>
      </w:r>
      <w:proofErr w:type="gramStart"/>
      <w:r w:rsidRPr="001837E7">
        <w:rPr>
          <w:b w:val="0"/>
          <w:sz w:val="24"/>
          <w:szCs w:val="24"/>
        </w:rPr>
        <w:t>на те</w:t>
      </w:r>
      <w:proofErr w:type="gramEnd"/>
      <w:r w:rsidRPr="001837E7">
        <w:rPr>
          <w:b w:val="0"/>
          <w:sz w:val="24"/>
          <w:szCs w:val="24"/>
        </w:rPr>
        <w:t xml:space="preserve"> знания, которые получены учащимися на уроках изобразительного искусства и музыки, что способствует эстетическому воспитанию учащихся, учит выявлять основной замысел произведения, понимать язык этих видов искусств. При  этом школьники учатся находить словесный эквивалент зрительным образам, цветовой гамме </w:t>
      </w:r>
      <w:proofErr w:type="gramStart"/>
      <w:r w:rsidRPr="001837E7">
        <w:rPr>
          <w:b w:val="0"/>
          <w:sz w:val="24"/>
          <w:szCs w:val="24"/>
        </w:rPr>
        <w:t>изображаемого</w:t>
      </w:r>
      <w:proofErr w:type="gramEnd"/>
      <w:r w:rsidRPr="001837E7">
        <w:rPr>
          <w:b w:val="0"/>
          <w:sz w:val="24"/>
          <w:szCs w:val="24"/>
        </w:rPr>
        <w:t>.</w:t>
      </w:r>
    </w:p>
    <w:p w:rsidR="0008026D" w:rsidRPr="001837E7" w:rsidRDefault="0008026D" w:rsidP="000904FC">
      <w:pPr>
        <w:spacing w:after="0" w:line="240" w:lineRule="auto"/>
        <w:jc w:val="both"/>
        <w:rPr>
          <w:rFonts w:ascii="Times New Roman" w:eastAsia="Times New Roman" w:hAnsi="Times New Roman" w:cs="Times New Roman"/>
          <w:sz w:val="24"/>
          <w:szCs w:val="24"/>
        </w:rPr>
      </w:pPr>
    </w:p>
    <w:p w:rsidR="0008026D" w:rsidRPr="001837E7" w:rsidRDefault="0008026D" w:rsidP="000904FC">
      <w:pPr>
        <w:widowControl w:val="0"/>
        <w:autoSpaceDE w:val="0"/>
        <w:autoSpaceDN w:val="0"/>
        <w:adjustRightInd w:val="0"/>
        <w:spacing w:after="0" w:line="240" w:lineRule="auto"/>
        <w:jc w:val="both"/>
        <w:rPr>
          <w:rFonts w:ascii="Times New Roman" w:hAnsi="Times New Roman" w:cs="Times New Roman"/>
          <w:b/>
          <w:bCs/>
          <w:caps/>
          <w:sz w:val="24"/>
          <w:szCs w:val="24"/>
        </w:rPr>
      </w:pPr>
    </w:p>
    <w:p w:rsidR="0008026D" w:rsidRPr="001837E7" w:rsidRDefault="0008026D" w:rsidP="000904FC">
      <w:pPr>
        <w:widowControl w:val="0"/>
        <w:autoSpaceDE w:val="0"/>
        <w:autoSpaceDN w:val="0"/>
        <w:adjustRightInd w:val="0"/>
        <w:spacing w:after="0" w:line="240" w:lineRule="auto"/>
        <w:jc w:val="both"/>
        <w:rPr>
          <w:rFonts w:ascii="Times New Roman" w:hAnsi="Times New Roman" w:cs="Times New Roman"/>
          <w:b/>
          <w:bCs/>
          <w:caps/>
          <w:sz w:val="24"/>
          <w:szCs w:val="24"/>
        </w:rPr>
      </w:pPr>
      <w:r w:rsidRPr="001837E7">
        <w:rPr>
          <w:rFonts w:ascii="Times New Roman" w:hAnsi="Times New Roman" w:cs="Times New Roman"/>
          <w:sz w:val="24"/>
          <w:szCs w:val="24"/>
        </w:rPr>
        <w:t xml:space="preserve">                               </w:t>
      </w:r>
      <w:r w:rsidRPr="001837E7">
        <w:rPr>
          <w:rFonts w:ascii="Times New Roman" w:hAnsi="Times New Roman" w:cs="Times New Roman"/>
          <w:b/>
          <w:bCs/>
          <w:caps/>
          <w:sz w:val="24"/>
          <w:szCs w:val="24"/>
        </w:rPr>
        <w:t>Место курса «Риторика» в учебном плане.</w:t>
      </w:r>
    </w:p>
    <w:p w:rsidR="0008026D" w:rsidRPr="001837E7" w:rsidRDefault="00677E34" w:rsidP="000904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изучение курса  в</w:t>
      </w:r>
      <w:r w:rsidR="0008026D" w:rsidRPr="001837E7">
        <w:rPr>
          <w:rFonts w:ascii="Times New Roman" w:hAnsi="Times New Roman" w:cs="Times New Roman"/>
          <w:sz w:val="24"/>
          <w:szCs w:val="24"/>
        </w:rPr>
        <w:t xml:space="preserve"> четвёртом классе начальной школы отводится </w:t>
      </w:r>
      <w:r w:rsidR="0008026D" w:rsidRPr="001837E7">
        <w:rPr>
          <w:rFonts w:ascii="Times New Roman" w:hAnsi="Times New Roman" w:cs="Times New Roman"/>
          <w:b/>
          <w:sz w:val="24"/>
          <w:szCs w:val="24"/>
        </w:rPr>
        <w:t>1</w:t>
      </w:r>
      <w:r w:rsidR="0008026D" w:rsidRPr="001837E7">
        <w:rPr>
          <w:rFonts w:ascii="Times New Roman" w:hAnsi="Times New Roman" w:cs="Times New Roman"/>
          <w:sz w:val="24"/>
          <w:szCs w:val="24"/>
        </w:rPr>
        <w:t xml:space="preserve"> час в неделю, всего  –  </w:t>
      </w:r>
      <w:r w:rsidR="0008026D" w:rsidRPr="001837E7">
        <w:rPr>
          <w:rFonts w:ascii="Times New Roman" w:hAnsi="Times New Roman" w:cs="Times New Roman"/>
          <w:b/>
          <w:sz w:val="24"/>
          <w:szCs w:val="24"/>
        </w:rPr>
        <w:t xml:space="preserve">34 </w:t>
      </w:r>
      <w:r w:rsidR="0008026D" w:rsidRPr="001837E7">
        <w:rPr>
          <w:rFonts w:ascii="Times New Roman" w:hAnsi="Times New Roman" w:cs="Times New Roman"/>
          <w:sz w:val="24"/>
          <w:szCs w:val="24"/>
        </w:rPr>
        <w:t xml:space="preserve"> часа  (34 учебные недели).</w:t>
      </w:r>
    </w:p>
    <w:p w:rsidR="0008026D" w:rsidRPr="001837E7" w:rsidRDefault="0008026D" w:rsidP="000904FC">
      <w:pPr>
        <w:widowControl w:val="0"/>
        <w:autoSpaceDE w:val="0"/>
        <w:autoSpaceDN w:val="0"/>
        <w:adjustRightInd w:val="0"/>
        <w:spacing w:after="0" w:line="240" w:lineRule="auto"/>
        <w:jc w:val="both"/>
        <w:rPr>
          <w:rFonts w:ascii="Times New Roman" w:hAnsi="Times New Roman" w:cs="Times New Roman"/>
          <w:sz w:val="24"/>
          <w:szCs w:val="24"/>
        </w:rPr>
      </w:pPr>
    </w:p>
    <w:p w:rsidR="0008026D" w:rsidRPr="001837E7" w:rsidRDefault="0008026D" w:rsidP="000904FC">
      <w:pPr>
        <w:widowControl w:val="0"/>
        <w:autoSpaceDE w:val="0"/>
        <w:autoSpaceDN w:val="0"/>
        <w:adjustRightInd w:val="0"/>
        <w:spacing w:after="0" w:line="240" w:lineRule="auto"/>
        <w:jc w:val="center"/>
        <w:rPr>
          <w:rFonts w:ascii="Times New Roman" w:hAnsi="Times New Roman" w:cs="Times New Roman"/>
          <w:b/>
          <w:bCs/>
          <w:caps/>
          <w:sz w:val="24"/>
          <w:szCs w:val="24"/>
        </w:rPr>
      </w:pPr>
      <w:r w:rsidRPr="001837E7">
        <w:rPr>
          <w:rFonts w:ascii="Times New Roman" w:hAnsi="Times New Roman" w:cs="Times New Roman"/>
          <w:b/>
          <w:bCs/>
          <w:caps/>
          <w:sz w:val="24"/>
          <w:szCs w:val="24"/>
        </w:rPr>
        <w:t>Содержание курса</w:t>
      </w:r>
    </w:p>
    <w:p w:rsidR="0008026D" w:rsidRPr="001837E7" w:rsidRDefault="0008026D" w:rsidP="000904FC">
      <w:pPr>
        <w:shd w:val="clear" w:color="auto" w:fill="FFFFFF"/>
        <w:spacing w:after="0" w:line="240" w:lineRule="auto"/>
        <w:ind w:firstLine="142"/>
        <w:jc w:val="both"/>
        <w:rPr>
          <w:rFonts w:ascii="Times New Roman" w:eastAsia="Times New Roman" w:hAnsi="Times New Roman" w:cs="Times New Roman"/>
          <w:color w:val="000000" w:themeColor="text1"/>
          <w:sz w:val="24"/>
          <w:szCs w:val="24"/>
        </w:rPr>
      </w:pPr>
      <w:r w:rsidRPr="001837E7">
        <w:rPr>
          <w:rFonts w:ascii="Times New Roman" w:eastAsia="Times New Roman" w:hAnsi="Times New Roman" w:cs="Times New Roman"/>
          <w:color w:val="000000" w:themeColor="text1"/>
          <w:sz w:val="24"/>
          <w:szCs w:val="24"/>
        </w:rPr>
        <w:t>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В структуре курса риторики можно выделить два смысловых блока:</w:t>
      </w:r>
      <w:r w:rsidRPr="001837E7">
        <w:rPr>
          <w:rFonts w:ascii="Times New Roman" w:eastAsia="Times New Roman" w:hAnsi="Times New Roman" w:cs="Times New Roman"/>
          <w:color w:val="000000" w:themeColor="text1"/>
          <w:sz w:val="24"/>
          <w:szCs w:val="24"/>
        </w:rPr>
        <w:br/>
      </w:r>
      <w:proofErr w:type="gramStart"/>
      <w:r w:rsidRPr="001837E7">
        <w:rPr>
          <w:rFonts w:ascii="Times New Roman" w:eastAsia="Times New Roman" w:hAnsi="Times New Roman" w:cs="Times New Roman"/>
          <w:color w:val="000000" w:themeColor="text1"/>
          <w:sz w:val="24"/>
          <w:szCs w:val="24"/>
        </w:rPr>
        <w:t>Первый блок – «Общение» даёт представление о сущности того взаимодействия между людьми, которое называется общением; речевой (коммуникативной) ситуации;</w:t>
      </w:r>
      <w:r w:rsidRPr="001837E7">
        <w:rPr>
          <w:rFonts w:ascii="Times New Roman" w:eastAsia="Times New Roman" w:hAnsi="Times New Roman" w:cs="Times New Roman"/>
          <w:color w:val="000000" w:themeColor="text1"/>
          <w:sz w:val="24"/>
          <w:szCs w:val="24"/>
        </w:rPr>
        <w:br/>
        <w:t>компонентах коммуникативной ситуации: кто, кому, зачем, что, как, где, когда говорит (пишет).</w:t>
      </w:r>
      <w:proofErr w:type="gramEnd"/>
      <w:r w:rsidRPr="001837E7">
        <w:rPr>
          <w:rFonts w:ascii="Times New Roman" w:eastAsia="Times New Roman" w:hAnsi="Times New Roman" w:cs="Times New Roman"/>
          <w:color w:val="000000" w:themeColor="text1"/>
          <w:sz w:val="24"/>
          <w:szCs w:val="24"/>
        </w:rPr>
        <w:br/>
      </w:r>
      <w:r w:rsidRPr="001837E7">
        <w:rPr>
          <w:rFonts w:ascii="Times New Roman" w:eastAsia="Times New Roman" w:hAnsi="Times New Roman" w:cs="Times New Roman"/>
          <w:color w:val="000000" w:themeColor="text1"/>
          <w:sz w:val="24"/>
          <w:szCs w:val="24"/>
        </w:rPr>
        <w:lastRenderedPageBreak/>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r w:rsidRPr="001837E7">
        <w:rPr>
          <w:rFonts w:ascii="Times New Roman" w:eastAsia="Times New Roman" w:hAnsi="Times New Roman" w:cs="Times New Roman"/>
          <w:color w:val="000000" w:themeColor="text1"/>
          <w:sz w:val="24"/>
          <w:szCs w:val="24"/>
        </w:rPr>
        <w:br/>
        <w:t>Второй блок – «Речевые жанры» – даёт сведения о тексте как продукте речевой (коммуникативной) деятельности, его признаках и особенностях; типологии текстов (повествовании, описании, рассуждении);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r w:rsidRPr="001837E7">
        <w:rPr>
          <w:rFonts w:ascii="Times New Roman" w:eastAsia="Times New Roman" w:hAnsi="Times New Roman" w:cs="Times New Roman"/>
          <w:color w:val="000000" w:themeColor="text1"/>
          <w:sz w:val="24"/>
          <w:szCs w:val="24"/>
        </w:rPr>
        <w:br/>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w:t>
      </w:r>
      <w:r w:rsidRPr="001837E7">
        <w:rPr>
          <w:rFonts w:ascii="Times New Roman" w:eastAsia="Times New Roman" w:hAnsi="Times New Roman" w:cs="Times New Roman"/>
          <w:color w:val="000000" w:themeColor="text1"/>
          <w:sz w:val="24"/>
          <w:szCs w:val="24"/>
        </w:rPr>
        <w:b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1837E7">
        <w:rPr>
          <w:rFonts w:ascii="Times New Roman" w:eastAsia="Times New Roman" w:hAnsi="Times New Roman" w:cs="Times New Roman"/>
          <w:color w:val="000000" w:themeColor="text1"/>
          <w:sz w:val="24"/>
          <w:szCs w:val="24"/>
        </w:rPr>
        <w:br/>
        <w:t xml:space="preserve">Безусловно, преподавание риторики основано на </w:t>
      </w:r>
      <w:proofErr w:type="spellStart"/>
      <w:r w:rsidRPr="001837E7">
        <w:rPr>
          <w:rFonts w:ascii="Times New Roman" w:eastAsia="Times New Roman" w:hAnsi="Times New Roman" w:cs="Times New Roman"/>
          <w:color w:val="000000" w:themeColor="text1"/>
          <w:sz w:val="24"/>
          <w:szCs w:val="24"/>
        </w:rPr>
        <w:t>деятельностном</w:t>
      </w:r>
      <w:proofErr w:type="spellEnd"/>
      <w:r w:rsidRPr="001837E7">
        <w:rPr>
          <w:rFonts w:ascii="Times New Roman" w:eastAsia="Times New Roman" w:hAnsi="Times New Roman" w:cs="Times New Roman"/>
          <w:color w:val="000000" w:themeColor="text1"/>
          <w:sz w:val="24"/>
          <w:szCs w:val="24"/>
        </w:rPr>
        <w:t xml:space="preserve">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w:t>
      </w:r>
    </w:p>
    <w:p w:rsidR="0008026D" w:rsidRPr="001837E7" w:rsidRDefault="0008026D" w:rsidP="000904FC">
      <w:pPr>
        <w:widowControl w:val="0"/>
        <w:tabs>
          <w:tab w:val="left" w:pos="540"/>
        </w:tabs>
        <w:autoSpaceDE w:val="0"/>
        <w:autoSpaceDN w:val="0"/>
        <w:adjustRightInd w:val="0"/>
        <w:spacing w:after="0" w:line="240" w:lineRule="auto"/>
        <w:jc w:val="both"/>
        <w:rPr>
          <w:rFonts w:ascii="Times New Roman" w:hAnsi="Times New Roman" w:cs="Times New Roman"/>
          <w:sz w:val="24"/>
          <w:szCs w:val="24"/>
        </w:rPr>
      </w:pPr>
    </w:p>
    <w:p w:rsidR="0008026D" w:rsidRPr="001837E7" w:rsidRDefault="0008026D" w:rsidP="000904FC">
      <w:pPr>
        <w:shd w:val="clear" w:color="auto" w:fill="FFFFFF"/>
        <w:spacing w:after="0" w:line="240" w:lineRule="auto"/>
        <w:jc w:val="center"/>
        <w:rPr>
          <w:rFonts w:ascii="Times New Roman" w:hAnsi="Times New Roman" w:cs="Times New Roman"/>
          <w:sz w:val="24"/>
          <w:szCs w:val="24"/>
        </w:rPr>
      </w:pPr>
      <w:r w:rsidRPr="001837E7">
        <w:rPr>
          <w:rFonts w:ascii="Times New Roman" w:hAnsi="Times New Roman" w:cs="Times New Roman"/>
          <w:b/>
          <w:bCs/>
          <w:smallCaps/>
          <w:spacing w:val="-6"/>
          <w:sz w:val="24"/>
          <w:szCs w:val="24"/>
        </w:rPr>
        <w:t xml:space="preserve">Содержание программы </w:t>
      </w:r>
      <w:r w:rsidRPr="001837E7">
        <w:rPr>
          <w:rFonts w:ascii="Times New Roman" w:hAnsi="Times New Roman" w:cs="Times New Roman"/>
          <w:b/>
          <w:bCs/>
          <w:color w:val="000000" w:themeColor="text1"/>
          <w:spacing w:val="-6"/>
          <w:sz w:val="24"/>
          <w:szCs w:val="24"/>
        </w:rPr>
        <w:t>(</w:t>
      </w:r>
      <w:r w:rsidRPr="001837E7">
        <w:rPr>
          <w:rFonts w:ascii="Times New Roman" w:eastAsia="Times New Roman" w:hAnsi="Times New Roman" w:cs="Times New Roman"/>
          <w:b/>
          <w:color w:val="000000" w:themeColor="text1"/>
          <w:sz w:val="24"/>
          <w:szCs w:val="24"/>
        </w:rPr>
        <w:t>34 часа</w:t>
      </w:r>
      <w:r w:rsidRPr="001837E7">
        <w:rPr>
          <w:rFonts w:ascii="Times New Roman" w:hAnsi="Times New Roman" w:cs="Times New Roman"/>
          <w:b/>
          <w:bCs/>
          <w:spacing w:val="-6"/>
          <w:sz w:val="24"/>
          <w:szCs w:val="24"/>
        </w:rPr>
        <w:t>)</w:t>
      </w:r>
    </w:p>
    <w:p w:rsidR="0008026D" w:rsidRPr="001837E7" w:rsidRDefault="0008026D" w:rsidP="000904FC">
      <w:pPr>
        <w:shd w:val="clear" w:color="auto" w:fill="FFFFFF"/>
        <w:spacing w:after="0" w:line="240" w:lineRule="auto"/>
        <w:jc w:val="both"/>
        <w:rPr>
          <w:rFonts w:ascii="Times New Roman" w:eastAsia="Times New Roman" w:hAnsi="Times New Roman" w:cs="Times New Roman"/>
          <w:b/>
          <w:sz w:val="24"/>
          <w:szCs w:val="24"/>
        </w:rPr>
      </w:pPr>
      <w:r w:rsidRPr="001837E7">
        <w:rPr>
          <w:rFonts w:ascii="Times New Roman" w:eastAsia="Times New Roman" w:hAnsi="Times New Roman" w:cs="Times New Roman"/>
          <w:color w:val="333333"/>
          <w:sz w:val="24"/>
          <w:szCs w:val="24"/>
        </w:rPr>
        <w:br/>
      </w:r>
      <w:r w:rsidRPr="001837E7">
        <w:rPr>
          <w:rFonts w:ascii="Times New Roman" w:eastAsia="Times New Roman" w:hAnsi="Times New Roman" w:cs="Times New Roman"/>
          <w:b/>
          <w:sz w:val="24"/>
          <w:szCs w:val="24"/>
        </w:rPr>
        <w:t>Общение 17 часов</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Разнообразие речевых ситуаций. Важность учёта речевой (коммуникативной) ситуации для успешного общения. (Повторение и обобщение.)</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Виды общения. Общение для контакта и общение для получения информации.</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Особенности употребления несловесных средств.</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Речевая деятельность. Основные виды речевой деятельности. Их связь.</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Слушание. Опорный конспект как кодирование услышанного и прочитанного с использованием рисунков, символов.</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Говорение. Особенности неподготовленной (спонтанной) речи.</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 xml:space="preserve">Письменная речь. Редактирование и </w:t>
      </w:r>
      <w:proofErr w:type="spellStart"/>
      <w:r w:rsidRPr="001837E7">
        <w:rPr>
          <w:rFonts w:ascii="Times New Roman" w:eastAsia="Times New Roman" w:hAnsi="Times New Roman" w:cs="Times New Roman"/>
          <w:sz w:val="24"/>
          <w:szCs w:val="24"/>
        </w:rPr>
        <w:t>взаиморедактирование</w:t>
      </w:r>
      <w:proofErr w:type="spellEnd"/>
      <w:r w:rsidRPr="001837E7">
        <w:rPr>
          <w:rFonts w:ascii="Times New Roman" w:eastAsia="Times New Roman" w:hAnsi="Times New Roman" w:cs="Times New Roman"/>
          <w:sz w:val="24"/>
          <w:szCs w:val="24"/>
        </w:rPr>
        <w:t>.</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Речь правильная и хорошая (успешная, эффективная). Толковый словарь. Словарь синонимов. Словарь языка писателей. Словарь эпитетов и др.</w:t>
      </w:r>
    </w:p>
    <w:p w:rsidR="0008026D" w:rsidRPr="001837E7" w:rsidRDefault="0008026D" w:rsidP="000904FC">
      <w:pPr>
        <w:shd w:val="clear" w:color="auto" w:fill="FFFFFF"/>
        <w:spacing w:after="0" w:line="240" w:lineRule="auto"/>
        <w:jc w:val="both"/>
        <w:rPr>
          <w:rFonts w:ascii="Times New Roman" w:eastAsia="Times New Roman" w:hAnsi="Times New Roman" w:cs="Times New Roman"/>
          <w:b/>
          <w:sz w:val="24"/>
          <w:szCs w:val="24"/>
        </w:rPr>
      </w:pPr>
      <w:r w:rsidRPr="001837E7">
        <w:rPr>
          <w:rFonts w:ascii="Times New Roman" w:eastAsia="Times New Roman" w:hAnsi="Times New Roman" w:cs="Times New Roman"/>
          <w:sz w:val="24"/>
          <w:szCs w:val="24"/>
        </w:rPr>
        <w:t>Речевой этикет. Вежливая речь (повторение). Речевые привычки. Способы выражения вежливой оценки, утешения.</w:t>
      </w:r>
      <w:r w:rsidRPr="001837E7">
        <w:rPr>
          <w:rFonts w:ascii="Times New Roman" w:eastAsia="Times New Roman" w:hAnsi="Times New Roman" w:cs="Times New Roman"/>
          <w:sz w:val="24"/>
          <w:szCs w:val="24"/>
        </w:rPr>
        <w:br/>
      </w:r>
      <w:r w:rsidRPr="001837E7">
        <w:rPr>
          <w:rFonts w:ascii="Times New Roman" w:eastAsia="Times New Roman" w:hAnsi="Times New Roman" w:cs="Times New Roman"/>
          <w:b/>
          <w:sz w:val="24"/>
          <w:szCs w:val="24"/>
        </w:rPr>
        <w:t>Текст. Речевые жанры. 17 часов</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Основные признаки текста. Смысловая цельность и связность текста.</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Сжатый пересказ сказанного собеседником в процессе обсуждения (темы, проблемы).</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Этикетные речевые жанры. Вежливая оценка. Утешение.</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Типы текстов.</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Описание деловое (научное); описание в разговорном стиле с элементами художественного стиля.</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 xml:space="preserve">Словарные статьи в </w:t>
      </w:r>
      <w:proofErr w:type="gramStart"/>
      <w:r w:rsidRPr="001837E7">
        <w:rPr>
          <w:rFonts w:ascii="Times New Roman" w:eastAsia="Times New Roman" w:hAnsi="Times New Roman" w:cs="Times New Roman"/>
          <w:sz w:val="24"/>
          <w:szCs w:val="24"/>
        </w:rPr>
        <w:t>толковом</w:t>
      </w:r>
      <w:proofErr w:type="gramEnd"/>
      <w:r w:rsidRPr="001837E7">
        <w:rPr>
          <w:rFonts w:ascii="Times New Roman" w:eastAsia="Times New Roman" w:hAnsi="Times New Roman" w:cs="Times New Roman"/>
          <w:sz w:val="24"/>
          <w:szCs w:val="24"/>
        </w:rPr>
        <w:t xml:space="preserve"> и в других словарях. Особенности словарных статей как разновидностей текста.</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Рассказ как речевой жанр, его структура, особенности. Рассказ о памятных событиях своей жизни.</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Газетные информационные жанры.</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Хроника. Фотография в газетном тексте, подпись к фотографии.</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Информационная заметка.</w:t>
      </w:r>
    </w:p>
    <w:p w:rsidR="0008026D" w:rsidRPr="001837E7" w:rsidRDefault="0008026D" w:rsidP="000904FC">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08026D" w:rsidRPr="001837E7" w:rsidRDefault="0008026D" w:rsidP="000904FC">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1837E7">
        <w:rPr>
          <w:rFonts w:ascii="Times New Roman" w:hAnsi="Times New Roman" w:cs="Times New Roman"/>
          <w:b/>
          <w:bCs/>
          <w:smallCaps/>
          <w:spacing w:val="-6"/>
          <w:sz w:val="24"/>
          <w:szCs w:val="24"/>
        </w:rPr>
        <w:lastRenderedPageBreak/>
        <w:t xml:space="preserve">ПЛАНИРУЕМЫЕ </w:t>
      </w:r>
      <w:r w:rsidRPr="001837E7">
        <w:rPr>
          <w:rFonts w:ascii="Times New Roman" w:hAnsi="Times New Roman" w:cs="Times New Roman"/>
          <w:b/>
          <w:bCs/>
          <w:caps/>
          <w:sz w:val="24"/>
          <w:szCs w:val="24"/>
        </w:rPr>
        <w:t>Результаты изучения курса</w:t>
      </w:r>
    </w:p>
    <w:p w:rsidR="0008026D" w:rsidRPr="001837E7" w:rsidRDefault="0008026D" w:rsidP="000904FC">
      <w:pPr>
        <w:widowControl w:val="0"/>
        <w:shd w:val="clear" w:color="auto" w:fill="FFFFFF"/>
        <w:tabs>
          <w:tab w:val="left" w:pos="540"/>
        </w:tabs>
        <w:autoSpaceDE w:val="0"/>
        <w:autoSpaceDN w:val="0"/>
        <w:adjustRightInd w:val="0"/>
        <w:spacing w:after="0" w:line="240" w:lineRule="auto"/>
        <w:jc w:val="both"/>
        <w:rPr>
          <w:rFonts w:ascii="Times New Roman" w:hAnsi="Times New Roman" w:cs="Times New Roman"/>
          <w:b/>
          <w:bCs/>
          <w:sz w:val="24"/>
          <w:szCs w:val="24"/>
        </w:rPr>
      </w:pP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b/>
          <w:color w:val="333333"/>
          <w:sz w:val="24"/>
          <w:szCs w:val="24"/>
        </w:rPr>
        <w:t xml:space="preserve"> Личностными</w:t>
      </w:r>
      <w:r w:rsidRPr="001837E7">
        <w:rPr>
          <w:rFonts w:ascii="Times New Roman" w:eastAsia="Times New Roman" w:hAnsi="Times New Roman" w:cs="Times New Roman"/>
          <w:color w:val="333333"/>
          <w:sz w:val="24"/>
          <w:szCs w:val="24"/>
        </w:rPr>
        <w:t xml:space="preserve"> </w:t>
      </w:r>
      <w:r w:rsidRPr="001837E7">
        <w:rPr>
          <w:rFonts w:ascii="Times New Roman" w:eastAsia="Times New Roman" w:hAnsi="Times New Roman" w:cs="Times New Roman"/>
          <w:sz w:val="24"/>
          <w:szCs w:val="24"/>
        </w:rPr>
        <w:t>результатами изучения курса «Риторика» является формирование следующих умений:</w:t>
      </w:r>
    </w:p>
    <w:p w:rsidR="0008026D" w:rsidRPr="001837E7" w:rsidRDefault="0008026D" w:rsidP="000904FC">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объяснять значение эффективного общения, взаимопонимания в жизни человека, общества;</w:t>
      </w:r>
    </w:p>
    <w:p w:rsidR="0008026D" w:rsidRPr="001837E7" w:rsidRDefault="0008026D" w:rsidP="000904FC">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осознавать важность соблюдения правил речевого этикета как выражения доброго, уважительного отношения в семье и к посторонним людям;</w:t>
      </w:r>
    </w:p>
    <w:p w:rsidR="0008026D" w:rsidRPr="001837E7" w:rsidRDefault="0008026D" w:rsidP="000904FC">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 xml:space="preserve">отличать истинную вежливость от </w:t>
      </w:r>
      <w:proofErr w:type="gramStart"/>
      <w:r w:rsidRPr="001837E7">
        <w:rPr>
          <w:rFonts w:ascii="Times New Roman" w:eastAsia="Times New Roman" w:hAnsi="Times New Roman" w:cs="Times New Roman"/>
          <w:sz w:val="24"/>
          <w:szCs w:val="24"/>
        </w:rPr>
        <w:t>показной</w:t>
      </w:r>
      <w:proofErr w:type="gramEnd"/>
      <w:r w:rsidRPr="001837E7">
        <w:rPr>
          <w:rFonts w:ascii="Times New Roman" w:eastAsia="Times New Roman" w:hAnsi="Times New Roman" w:cs="Times New Roman"/>
          <w:sz w:val="24"/>
          <w:szCs w:val="24"/>
        </w:rPr>
        <w:t>;</w:t>
      </w:r>
    </w:p>
    <w:p w:rsidR="0008026D" w:rsidRPr="001837E7" w:rsidRDefault="0008026D" w:rsidP="000904FC">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адаптироваться применительно к ситуации общения, строить своё высказывание в зависимости от условий взаимодействия;</w:t>
      </w:r>
    </w:p>
    <w:p w:rsidR="0008026D" w:rsidRPr="001837E7" w:rsidRDefault="0008026D" w:rsidP="000904FC">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 xml:space="preserve">учитывать интересы </w:t>
      </w:r>
      <w:proofErr w:type="spellStart"/>
      <w:r w:rsidRPr="001837E7">
        <w:rPr>
          <w:rFonts w:ascii="Times New Roman" w:eastAsia="Times New Roman" w:hAnsi="Times New Roman" w:cs="Times New Roman"/>
          <w:sz w:val="24"/>
          <w:szCs w:val="24"/>
        </w:rPr>
        <w:t>коммуникантов</w:t>
      </w:r>
      <w:proofErr w:type="spellEnd"/>
      <w:r w:rsidRPr="001837E7">
        <w:rPr>
          <w:rFonts w:ascii="Times New Roman" w:eastAsia="Times New Roman" w:hAnsi="Times New Roman" w:cs="Times New Roman"/>
          <w:sz w:val="24"/>
          <w:szCs w:val="24"/>
        </w:rPr>
        <w:t xml:space="preserve"> при общении, проявлять эмоциональную отзывчивость и доброжелательность в спорных ситуациях;</w:t>
      </w:r>
    </w:p>
    <w:p w:rsidR="0008026D" w:rsidRPr="001837E7" w:rsidRDefault="0008026D" w:rsidP="000904FC">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осознавать ответственность за своё речевое поведение дома, в школе и других общественных местах;</w:t>
      </w:r>
    </w:p>
    <w:p w:rsidR="0008026D" w:rsidRPr="001837E7" w:rsidRDefault="0008026D" w:rsidP="000904FC">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анализировать свои речевые привычки, избавляться от плохих привычек;</w:t>
      </w:r>
    </w:p>
    <w:p w:rsidR="0008026D" w:rsidRPr="001837E7" w:rsidRDefault="0008026D" w:rsidP="000904FC">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 xml:space="preserve">поддерживать </w:t>
      </w:r>
      <w:proofErr w:type="gramStart"/>
      <w:r w:rsidRPr="001837E7">
        <w:rPr>
          <w:rFonts w:ascii="Times New Roman" w:eastAsia="Times New Roman" w:hAnsi="Times New Roman" w:cs="Times New Roman"/>
          <w:sz w:val="24"/>
          <w:szCs w:val="24"/>
        </w:rPr>
        <w:t>нуждающихся</w:t>
      </w:r>
      <w:proofErr w:type="gramEnd"/>
      <w:r w:rsidRPr="001837E7">
        <w:rPr>
          <w:rFonts w:ascii="Times New Roman" w:eastAsia="Times New Roman" w:hAnsi="Times New Roman" w:cs="Times New Roman"/>
          <w:sz w:val="24"/>
          <w:szCs w:val="24"/>
        </w:rPr>
        <w:t xml:space="preserve"> в помощи не только словом, но и делом.</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proofErr w:type="spellStart"/>
      <w:r w:rsidRPr="001837E7">
        <w:rPr>
          <w:rFonts w:ascii="Times New Roman" w:eastAsia="Times New Roman" w:hAnsi="Times New Roman" w:cs="Times New Roman"/>
          <w:b/>
          <w:sz w:val="24"/>
          <w:szCs w:val="24"/>
        </w:rPr>
        <w:t>Метапредметными</w:t>
      </w:r>
      <w:proofErr w:type="spellEnd"/>
      <w:r w:rsidRPr="001837E7">
        <w:rPr>
          <w:rFonts w:ascii="Times New Roman" w:eastAsia="Times New Roman" w:hAnsi="Times New Roman" w:cs="Times New Roman"/>
          <w:b/>
          <w:sz w:val="24"/>
          <w:szCs w:val="24"/>
        </w:rPr>
        <w:t xml:space="preserve"> </w:t>
      </w:r>
      <w:r w:rsidRPr="001837E7">
        <w:rPr>
          <w:rFonts w:ascii="Times New Roman" w:eastAsia="Times New Roman" w:hAnsi="Times New Roman" w:cs="Times New Roman"/>
          <w:sz w:val="24"/>
          <w:szCs w:val="24"/>
        </w:rPr>
        <w:t>результатами изучения курса «Риторика» является формирование следующих универсальных учебных действий:</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формулировать задачу урока после предварительного обсуждения;</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оценивать выполнение своей работы и работы всех, исходя из имеющихся критериев;</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 xml:space="preserve">анализировать и оценивать свои и чужие </w:t>
      </w:r>
      <w:proofErr w:type="gramStart"/>
      <w:r w:rsidRPr="001837E7">
        <w:rPr>
          <w:rFonts w:ascii="Times New Roman" w:eastAsia="Times New Roman" w:hAnsi="Times New Roman" w:cs="Times New Roman"/>
          <w:sz w:val="24"/>
          <w:szCs w:val="24"/>
        </w:rPr>
        <w:t>успехи</w:t>
      </w:r>
      <w:proofErr w:type="gramEnd"/>
      <w:r w:rsidRPr="001837E7">
        <w:rPr>
          <w:rFonts w:ascii="Times New Roman" w:eastAsia="Times New Roman" w:hAnsi="Times New Roman" w:cs="Times New Roman"/>
          <w:sz w:val="24"/>
          <w:szCs w:val="24"/>
        </w:rPr>
        <w:t xml:space="preserve"> и неуспехи в общении;</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осознанно строить речевое высказывание (в устной и письменной форме) в соответствии с задачами коммуникации, соблюдая нормы этики и этикета;</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анализировать рассуждение, в структуре которого представлены несколько аргументов, оценивать их значимость, достоверность фактов;</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классифицировать различные типы аргументов: научные и ненаучные (житейские), обобщённые и конкретные;</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реализовывать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признавать возможность существования разных точек зрения и права каждого иметь свою;</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различать описания разных стилей – делового и художественного;</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продуцировать описания разных стилей в зависимости от коммуникативной задачи;</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анализировать словарные статьи;</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реализовывать словарные статьи к новым словам;</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осуществлять информационную переработку научно-учебного текста: составлять опорный конспект прочитанного или услышанного;</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 xml:space="preserve">воспроизводить по опорному конспекту </w:t>
      </w:r>
      <w:proofErr w:type="gramStart"/>
      <w:r w:rsidRPr="001837E7">
        <w:rPr>
          <w:rFonts w:ascii="Times New Roman" w:eastAsia="Times New Roman" w:hAnsi="Times New Roman" w:cs="Times New Roman"/>
          <w:sz w:val="24"/>
          <w:szCs w:val="24"/>
        </w:rPr>
        <w:t>прочитанное</w:t>
      </w:r>
      <w:proofErr w:type="gramEnd"/>
      <w:r w:rsidRPr="001837E7">
        <w:rPr>
          <w:rFonts w:ascii="Times New Roman" w:eastAsia="Times New Roman" w:hAnsi="Times New Roman" w:cs="Times New Roman"/>
          <w:sz w:val="24"/>
          <w:szCs w:val="24"/>
        </w:rPr>
        <w:t xml:space="preserve"> или услышанное;</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анализировать газетные информационные жанры, выделять логическую и эмоциональную составляющие;</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слушать собеседника, кратко излагать сказанное им в процессе обсуждения темы, проблемы;</w:t>
      </w:r>
    </w:p>
    <w:p w:rsidR="0008026D" w:rsidRPr="001837E7" w:rsidRDefault="0008026D" w:rsidP="000904FC">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редактировать текст с недочётами.</w:t>
      </w:r>
    </w:p>
    <w:p w:rsidR="0008026D" w:rsidRPr="001837E7" w:rsidRDefault="0008026D" w:rsidP="000904FC">
      <w:pPr>
        <w:shd w:val="clear" w:color="auto" w:fill="FFFFFF"/>
        <w:spacing w:after="0" w:line="240" w:lineRule="auto"/>
        <w:jc w:val="both"/>
        <w:rPr>
          <w:rFonts w:ascii="Times New Roman" w:eastAsia="Times New Roman" w:hAnsi="Times New Roman" w:cs="Times New Roman"/>
          <w:sz w:val="24"/>
          <w:szCs w:val="24"/>
        </w:rPr>
      </w:pPr>
      <w:r w:rsidRPr="001837E7">
        <w:rPr>
          <w:rFonts w:ascii="Times New Roman" w:eastAsia="Times New Roman" w:hAnsi="Times New Roman" w:cs="Times New Roman"/>
          <w:b/>
          <w:sz w:val="24"/>
          <w:szCs w:val="24"/>
        </w:rPr>
        <w:t>Предметными</w:t>
      </w:r>
      <w:r w:rsidRPr="001837E7">
        <w:rPr>
          <w:rFonts w:ascii="Times New Roman" w:eastAsia="Times New Roman" w:hAnsi="Times New Roman" w:cs="Times New Roman"/>
          <w:sz w:val="24"/>
          <w:szCs w:val="24"/>
        </w:rPr>
        <w:t xml:space="preserve"> результатами изучения курса «Риторика» является формирование следующих умений:</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различать общение для контакта и для получения информации;</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учитывать особенности коммуникативной ситуации при реализации высказывания;</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уместно использовать изученные несловесные средства при общении;</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определять виды речевой деятельности, осознавать их взаимосвязь;</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называть основные признаки текста, приводить их примеры;</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называть изученные разновидности текстов – жанры, реализуемые людьми для решения коммуникативных задач;</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продуцировать этикетные жанры вежливая оценка, утешение;</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lastRenderedPageBreak/>
        <w:t>вести этикетный диалог, используя сведения об этикетных жанрах, изученных в начальной школе;</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анализировать типичную структуру рассказа;</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рассказывать (устно и письменно) о памятных событиях жизни;</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знать особенности газетных жанров: хроники, информационной заметки;</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продуцировать простые информационные жанры (типа что–где–когда и как произошло) в соответствии с задачами коммуникации;</w:t>
      </w:r>
    </w:p>
    <w:p w:rsidR="0008026D" w:rsidRPr="001837E7"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объяснять значение фотографии в газетном тексте;</w:t>
      </w:r>
    </w:p>
    <w:p w:rsidR="0008026D" w:rsidRPr="000904FC" w:rsidRDefault="0008026D" w:rsidP="000904FC">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1837E7">
        <w:rPr>
          <w:rFonts w:ascii="Times New Roman" w:eastAsia="Times New Roman" w:hAnsi="Times New Roman" w:cs="Times New Roman"/>
          <w:sz w:val="24"/>
          <w:szCs w:val="24"/>
        </w:rPr>
        <w:t>реализовывать подписи под фотографиями семьи, класса с учётом коммуникативной ситуации.</w:t>
      </w:r>
    </w:p>
    <w:p w:rsidR="0008026D" w:rsidRPr="00470798" w:rsidRDefault="0008026D" w:rsidP="000904FC">
      <w:pPr>
        <w:spacing w:after="0" w:line="240" w:lineRule="auto"/>
        <w:jc w:val="both"/>
        <w:rPr>
          <w:rFonts w:ascii="Times New Roman" w:hAnsi="Times New Roman" w:cs="Times New Roman"/>
          <w:sz w:val="24"/>
          <w:szCs w:val="24"/>
        </w:rPr>
      </w:pPr>
    </w:p>
    <w:p w:rsidR="0008026D" w:rsidRDefault="0008026D" w:rsidP="000904FC">
      <w:pPr>
        <w:widowControl w:val="0"/>
        <w:autoSpaceDE w:val="0"/>
        <w:autoSpaceDN w:val="0"/>
        <w:adjustRightInd w:val="0"/>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Учебно-методическое обеспечение</w:t>
      </w:r>
    </w:p>
    <w:p w:rsidR="0008026D" w:rsidRDefault="0008026D" w:rsidP="000904FC">
      <w:pPr>
        <w:widowControl w:val="0"/>
        <w:autoSpaceDE w:val="0"/>
        <w:autoSpaceDN w:val="0"/>
        <w:adjustRightInd w:val="0"/>
        <w:spacing w:after="0" w:line="240" w:lineRule="auto"/>
        <w:ind w:firstLine="360"/>
        <w:jc w:val="both"/>
        <w:rPr>
          <w:rFonts w:ascii="Times New Roman" w:hAnsi="Times New Roman" w:cs="Times New Roman"/>
          <w:sz w:val="24"/>
          <w:szCs w:val="24"/>
        </w:rPr>
      </w:pPr>
    </w:p>
    <w:p w:rsidR="0008026D" w:rsidRDefault="0008026D" w:rsidP="000904FC">
      <w:pPr>
        <w:spacing w:after="0" w:line="240" w:lineRule="auto"/>
        <w:jc w:val="both"/>
        <w:rPr>
          <w:rFonts w:ascii="Times New Roman" w:eastAsia="Calibri" w:hAnsi="Times New Roman" w:cs="Times New Roman"/>
          <w:spacing w:val="-4"/>
          <w:sz w:val="24"/>
          <w:szCs w:val="24"/>
        </w:rPr>
      </w:pPr>
      <w:r w:rsidRPr="00670265">
        <w:rPr>
          <w:rFonts w:ascii="Times New Roman" w:hAnsi="Times New Roman"/>
          <w:iCs/>
          <w:sz w:val="24"/>
          <w:szCs w:val="24"/>
        </w:rPr>
        <w:t>1.</w:t>
      </w:r>
      <w:r w:rsidRPr="00670265">
        <w:rPr>
          <w:rFonts w:ascii="Times New Roman" w:eastAsia="Calibri" w:hAnsi="Times New Roman" w:cs="Times New Roman"/>
          <w:iCs/>
          <w:sz w:val="24"/>
          <w:szCs w:val="24"/>
        </w:rPr>
        <w:t xml:space="preserve">Детская риторика в рассказах и рисунках. Учебные тетради для </w:t>
      </w:r>
      <w:r w:rsidR="00677E34">
        <w:rPr>
          <w:rFonts w:ascii="Times New Roman" w:eastAsia="Calibri" w:hAnsi="Times New Roman" w:cs="Times New Roman"/>
          <w:b/>
          <w:iCs/>
          <w:sz w:val="24"/>
          <w:szCs w:val="24"/>
        </w:rPr>
        <w:t xml:space="preserve">4 </w:t>
      </w:r>
      <w:r w:rsidRPr="00670265">
        <w:rPr>
          <w:rFonts w:ascii="Times New Roman" w:eastAsia="Calibri" w:hAnsi="Times New Roman" w:cs="Times New Roman"/>
          <w:iCs/>
          <w:sz w:val="24"/>
          <w:szCs w:val="24"/>
        </w:rPr>
        <w:t>-го класса.</w:t>
      </w:r>
      <w:r w:rsidRPr="00670265">
        <w:rPr>
          <w:rFonts w:ascii="Times New Roman" w:hAnsi="Times New Roman"/>
          <w:iCs/>
          <w:sz w:val="24"/>
          <w:szCs w:val="24"/>
        </w:rPr>
        <w:t xml:space="preserve"> </w:t>
      </w:r>
      <w:proofErr w:type="spellStart"/>
      <w:r w:rsidRPr="00670265">
        <w:rPr>
          <w:rFonts w:ascii="Times New Roman" w:eastAsia="Calibri" w:hAnsi="Times New Roman" w:cs="Times New Roman"/>
          <w:iCs/>
          <w:sz w:val="24"/>
          <w:szCs w:val="24"/>
        </w:rPr>
        <w:t>Ладыженская</w:t>
      </w:r>
      <w:proofErr w:type="spellEnd"/>
      <w:r w:rsidRPr="00670265">
        <w:rPr>
          <w:rFonts w:ascii="Times New Roman" w:eastAsia="Calibri" w:hAnsi="Times New Roman" w:cs="Times New Roman"/>
          <w:iCs/>
          <w:sz w:val="24"/>
          <w:szCs w:val="24"/>
        </w:rPr>
        <w:t xml:space="preserve"> Т.А. и др.</w:t>
      </w:r>
      <w:r w:rsidRPr="00670265">
        <w:rPr>
          <w:rFonts w:ascii="Times New Roman" w:hAnsi="Times New Roman"/>
          <w:spacing w:val="-4"/>
          <w:sz w:val="24"/>
          <w:szCs w:val="24"/>
        </w:rPr>
        <w:t xml:space="preserve"> </w:t>
      </w:r>
      <w:r w:rsidRPr="00670265">
        <w:rPr>
          <w:rFonts w:ascii="Times New Roman" w:eastAsia="Calibri" w:hAnsi="Times New Roman" w:cs="Times New Roman"/>
          <w:spacing w:val="-4"/>
          <w:sz w:val="24"/>
          <w:szCs w:val="24"/>
        </w:rPr>
        <w:t xml:space="preserve">М.: </w:t>
      </w:r>
      <w:proofErr w:type="spellStart"/>
      <w:r w:rsidRPr="00670265">
        <w:rPr>
          <w:rFonts w:ascii="Times New Roman" w:eastAsia="Calibri" w:hAnsi="Times New Roman" w:cs="Times New Roman"/>
          <w:spacing w:val="-4"/>
          <w:sz w:val="24"/>
          <w:szCs w:val="24"/>
        </w:rPr>
        <w:t>Баласс</w:t>
      </w:r>
      <w:proofErr w:type="spellEnd"/>
      <w:r>
        <w:rPr>
          <w:rFonts w:ascii="Times New Roman" w:eastAsia="Calibri" w:hAnsi="Times New Roman" w:cs="Times New Roman"/>
          <w:spacing w:val="-4"/>
          <w:sz w:val="24"/>
          <w:szCs w:val="24"/>
        </w:rPr>
        <w:t>. 2014г.</w:t>
      </w:r>
    </w:p>
    <w:p w:rsidR="000D244D" w:rsidRDefault="000D244D" w:rsidP="000904FC">
      <w:pPr>
        <w:spacing w:after="0" w:line="240" w:lineRule="auto"/>
        <w:jc w:val="both"/>
        <w:rPr>
          <w:rFonts w:ascii="Times New Roman" w:eastAsia="Calibri" w:hAnsi="Times New Roman" w:cs="Times New Roman"/>
          <w:spacing w:val="-4"/>
          <w:sz w:val="24"/>
          <w:szCs w:val="24"/>
        </w:rPr>
      </w:pPr>
    </w:p>
    <w:p w:rsidR="000D244D" w:rsidRDefault="000D244D" w:rsidP="000904FC">
      <w:pPr>
        <w:spacing w:after="0" w:line="240" w:lineRule="auto"/>
        <w:jc w:val="both"/>
        <w:rPr>
          <w:rFonts w:ascii="Times New Roman" w:eastAsia="Calibri" w:hAnsi="Times New Roman" w:cs="Times New Roman"/>
          <w:spacing w:val="-4"/>
          <w:sz w:val="24"/>
          <w:szCs w:val="24"/>
        </w:rPr>
      </w:pPr>
    </w:p>
    <w:p w:rsidR="000D244D" w:rsidRPr="00470798" w:rsidRDefault="000D244D" w:rsidP="000D244D">
      <w:pPr>
        <w:spacing w:after="0" w:line="240" w:lineRule="auto"/>
        <w:ind w:firstLine="510"/>
        <w:jc w:val="both"/>
        <w:rPr>
          <w:rFonts w:ascii="Times New Roman" w:eastAsia="Times New Roman" w:hAnsi="Times New Roman" w:cs="Times New Roman"/>
          <w:b/>
          <w:sz w:val="24"/>
          <w:szCs w:val="24"/>
        </w:rPr>
      </w:pPr>
      <w:r w:rsidRPr="00470798">
        <w:rPr>
          <w:rFonts w:ascii="Times New Roman" w:eastAsia="Times New Roman" w:hAnsi="Times New Roman" w:cs="Times New Roman"/>
          <w:b/>
          <w:sz w:val="24"/>
          <w:szCs w:val="24"/>
        </w:rPr>
        <w:t>Формы контроля и оценки планируемых результатов.</w:t>
      </w:r>
    </w:p>
    <w:p w:rsidR="000D244D" w:rsidRPr="00470798" w:rsidRDefault="000D244D" w:rsidP="000D244D">
      <w:pPr>
        <w:shd w:val="clear" w:color="auto" w:fill="FFFFFF"/>
        <w:spacing w:after="0" w:line="240" w:lineRule="auto"/>
        <w:ind w:firstLine="288"/>
        <w:jc w:val="both"/>
        <w:rPr>
          <w:rFonts w:ascii="Times New Roman" w:eastAsia="Times New Roman" w:hAnsi="Times New Roman" w:cs="Times New Roman"/>
          <w:sz w:val="24"/>
          <w:szCs w:val="24"/>
        </w:rPr>
      </w:pPr>
      <w:r w:rsidRPr="00470798">
        <w:rPr>
          <w:rFonts w:ascii="Times New Roman" w:eastAsia="Times New Roman" w:hAnsi="Times New Roman" w:cs="Times New Roman"/>
          <w:spacing w:val="-3"/>
          <w:sz w:val="24"/>
          <w:szCs w:val="24"/>
        </w:rPr>
        <w:t xml:space="preserve">  В основу изучения курса «Риторика» положены ценностные ориентиры, достижение которых определяются воспитательными результатами</w:t>
      </w:r>
      <w:r>
        <w:rPr>
          <w:rFonts w:ascii="Times New Roman" w:eastAsia="Times New Roman" w:hAnsi="Times New Roman" w:cs="Times New Roman"/>
          <w:spacing w:val="-3"/>
          <w:sz w:val="24"/>
          <w:szCs w:val="24"/>
        </w:rPr>
        <w:t>.</w:t>
      </w:r>
      <w:r w:rsidRPr="00470798">
        <w:rPr>
          <w:rFonts w:ascii="Times New Roman" w:eastAsia="Times New Roman" w:hAnsi="Times New Roman" w:cs="Times New Roman"/>
          <w:spacing w:val="-3"/>
          <w:sz w:val="24"/>
          <w:szCs w:val="24"/>
        </w:rPr>
        <w:t xml:space="preserve"> Воспитательные результаты </w:t>
      </w:r>
      <w:r w:rsidRPr="00470798">
        <w:rPr>
          <w:rFonts w:ascii="Times New Roman" w:eastAsia="Times New Roman" w:hAnsi="Times New Roman" w:cs="Times New Roman"/>
          <w:sz w:val="24"/>
          <w:szCs w:val="24"/>
        </w:rPr>
        <w:t>оцениваются  по трём уровням.</w:t>
      </w:r>
    </w:p>
    <w:p w:rsidR="000D244D" w:rsidRPr="00470798" w:rsidRDefault="000D244D" w:rsidP="000D244D">
      <w:pPr>
        <w:shd w:val="clear" w:color="auto" w:fill="FFFFFF"/>
        <w:spacing w:after="0" w:line="240" w:lineRule="auto"/>
        <w:ind w:firstLine="278"/>
        <w:jc w:val="both"/>
        <w:rPr>
          <w:rFonts w:ascii="Times New Roman" w:eastAsia="Times New Roman" w:hAnsi="Times New Roman" w:cs="Times New Roman"/>
          <w:sz w:val="24"/>
          <w:szCs w:val="24"/>
        </w:rPr>
      </w:pPr>
      <w:r w:rsidRPr="00470798">
        <w:rPr>
          <w:rFonts w:ascii="Times New Roman" w:eastAsia="Times New Roman" w:hAnsi="Times New Roman" w:cs="Times New Roman"/>
          <w:b/>
          <w:i/>
          <w:iCs/>
          <w:sz w:val="24"/>
          <w:szCs w:val="24"/>
        </w:rPr>
        <w:t>Первый уровень результатов</w:t>
      </w:r>
      <w:r w:rsidRPr="00470798">
        <w:rPr>
          <w:rFonts w:ascii="Times New Roman" w:eastAsia="Times New Roman" w:hAnsi="Times New Roman" w:cs="Times New Roman"/>
          <w:i/>
          <w:iCs/>
          <w:sz w:val="24"/>
          <w:szCs w:val="24"/>
        </w:rPr>
        <w:t xml:space="preserve"> — </w:t>
      </w:r>
      <w:r w:rsidRPr="00470798">
        <w:rPr>
          <w:rFonts w:ascii="Times New Roman" w:eastAsia="Times New Roman" w:hAnsi="Times New Roman" w:cs="Times New Roman"/>
          <w:sz w:val="24"/>
          <w:szCs w:val="24"/>
        </w:rPr>
        <w:t>приобретение школьни</w:t>
      </w:r>
      <w:r w:rsidRPr="00470798">
        <w:rPr>
          <w:rFonts w:ascii="Times New Roman" w:eastAsia="Times New Roman" w:hAnsi="Times New Roman" w:cs="Times New Roman"/>
          <w:sz w:val="24"/>
          <w:szCs w:val="24"/>
        </w:rPr>
        <w:softHyphen/>
        <w:t>ком социальных знаний (об общественных нормах, устрой</w:t>
      </w:r>
      <w:r w:rsidRPr="00470798">
        <w:rPr>
          <w:rFonts w:ascii="Times New Roman" w:eastAsia="Times New Roman" w:hAnsi="Times New Roman" w:cs="Times New Roman"/>
          <w:sz w:val="24"/>
          <w:szCs w:val="24"/>
        </w:rPr>
        <w:softHyphen/>
      </w:r>
      <w:r w:rsidRPr="00470798">
        <w:rPr>
          <w:rFonts w:ascii="Times New Roman" w:eastAsia="Times New Roman" w:hAnsi="Times New Roman" w:cs="Times New Roman"/>
          <w:spacing w:val="-3"/>
          <w:sz w:val="24"/>
          <w:szCs w:val="24"/>
        </w:rPr>
        <w:t>стве общества, о социально одобряемых и неодобряемых фор</w:t>
      </w:r>
      <w:r w:rsidRPr="00470798">
        <w:rPr>
          <w:rFonts w:ascii="Times New Roman" w:eastAsia="Times New Roman" w:hAnsi="Times New Roman" w:cs="Times New Roman"/>
          <w:spacing w:val="-3"/>
          <w:sz w:val="24"/>
          <w:szCs w:val="24"/>
        </w:rPr>
        <w:softHyphen/>
        <w:t xml:space="preserve">мах поведения в обществе и т. п.), первичного понимания </w:t>
      </w:r>
      <w:r w:rsidRPr="00470798">
        <w:rPr>
          <w:rFonts w:ascii="Times New Roman" w:eastAsia="Times New Roman" w:hAnsi="Times New Roman" w:cs="Times New Roman"/>
          <w:sz w:val="24"/>
          <w:szCs w:val="24"/>
        </w:rPr>
        <w:t>социальной реальности и повседневной жизни.</w:t>
      </w:r>
    </w:p>
    <w:p w:rsidR="000D244D" w:rsidRPr="00470798" w:rsidRDefault="000D244D" w:rsidP="000D244D">
      <w:pPr>
        <w:shd w:val="clear" w:color="auto" w:fill="FFFFFF"/>
        <w:spacing w:after="0" w:line="240" w:lineRule="auto"/>
        <w:ind w:firstLine="278"/>
        <w:jc w:val="both"/>
        <w:rPr>
          <w:rFonts w:ascii="Times New Roman" w:eastAsia="Times New Roman" w:hAnsi="Times New Roman" w:cs="Times New Roman"/>
          <w:sz w:val="24"/>
          <w:szCs w:val="24"/>
        </w:rPr>
      </w:pPr>
      <w:r w:rsidRPr="00470798">
        <w:rPr>
          <w:rFonts w:ascii="Times New Roman" w:eastAsia="Times New Roman" w:hAnsi="Times New Roman" w:cs="Times New Roman"/>
          <w:spacing w:val="-3"/>
          <w:sz w:val="24"/>
          <w:szCs w:val="24"/>
        </w:rPr>
        <w:t>Для достижения данного уровня результатов особое значе</w:t>
      </w:r>
      <w:r w:rsidRPr="00470798">
        <w:rPr>
          <w:rFonts w:ascii="Times New Roman" w:eastAsia="Times New Roman" w:hAnsi="Times New Roman" w:cs="Times New Roman"/>
          <w:spacing w:val="-3"/>
          <w:sz w:val="24"/>
          <w:szCs w:val="24"/>
        </w:rPr>
        <w:softHyphen/>
      </w:r>
      <w:r w:rsidRPr="00470798">
        <w:rPr>
          <w:rFonts w:ascii="Times New Roman" w:eastAsia="Times New Roman" w:hAnsi="Times New Roman" w:cs="Times New Roman"/>
          <w:sz w:val="24"/>
          <w:szCs w:val="24"/>
        </w:rPr>
        <w:t xml:space="preserve">ние имеет взаимодействие ученика со своими учителями </w:t>
      </w:r>
      <w:r w:rsidRPr="00470798">
        <w:rPr>
          <w:rFonts w:ascii="Times New Roman" w:eastAsia="Times New Roman" w:hAnsi="Times New Roman" w:cs="Times New Roman"/>
          <w:spacing w:val="-1"/>
          <w:sz w:val="24"/>
          <w:szCs w:val="24"/>
        </w:rPr>
        <w:t xml:space="preserve"> как значимыми </w:t>
      </w:r>
      <w:r w:rsidRPr="00470798">
        <w:rPr>
          <w:rFonts w:ascii="Times New Roman" w:eastAsia="Times New Roman" w:hAnsi="Times New Roman" w:cs="Times New Roman"/>
          <w:sz w:val="24"/>
          <w:szCs w:val="24"/>
        </w:rPr>
        <w:t>для него носителями положительного социального знания и повседневного опыта.</w:t>
      </w:r>
    </w:p>
    <w:p w:rsidR="000D244D" w:rsidRPr="00470798" w:rsidRDefault="000D244D" w:rsidP="000D244D">
      <w:pPr>
        <w:shd w:val="clear" w:color="auto" w:fill="FFFFFF"/>
        <w:spacing w:after="0" w:line="240" w:lineRule="auto"/>
        <w:ind w:firstLine="298"/>
        <w:jc w:val="both"/>
        <w:rPr>
          <w:rFonts w:ascii="Times New Roman" w:eastAsia="Times New Roman" w:hAnsi="Times New Roman" w:cs="Times New Roman"/>
          <w:sz w:val="24"/>
          <w:szCs w:val="24"/>
        </w:rPr>
      </w:pPr>
      <w:r w:rsidRPr="00470798">
        <w:rPr>
          <w:rFonts w:ascii="Times New Roman" w:eastAsia="Times New Roman" w:hAnsi="Times New Roman" w:cs="Times New Roman"/>
          <w:spacing w:val="-1"/>
          <w:sz w:val="24"/>
          <w:szCs w:val="24"/>
        </w:rPr>
        <w:t xml:space="preserve"> </w:t>
      </w:r>
      <w:r w:rsidRPr="00470798">
        <w:rPr>
          <w:rFonts w:ascii="Times New Roman" w:eastAsia="Times New Roman" w:hAnsi="Times New Roman" w:cs="Times New Roman"/>
          <w:b/>
          <w:i/>
          <w:iCs/>
          <w:spacing w:val="-2"/>
          <w:sz w:val="24"/>
          <w:szCs w:val="24"/>
        </w:rPr>
        <w:t>Второй уровень результатов</w:t>
      </w:r>
      <w:r w:rsidRPr="00470798">
        <w:rPr>
          <w:rFonts w:ascii="Times New Roman" w:eastAsia="Times New Roman" w:hAnsi="Times New Roman" w:cs="Times New Roman"/>
          <w:i/>
          <w:iCs/>
          <w:spacing w:val="-2"/>
          <w:sz w:val="24"/>
          <w:szCs w:val="24"/>
        </w:rPr>
        <w:t xml:space="preserve"> </w:t>
      </w:r>
      <w:r w:rsidRPr="00470798">
        <w:rPr>
          <w:rFonts w:ascii="Times New Roman" w:eastAsia="Times New Roman" w:hAnsi="Times New Roman" w:cs="Times New Roman"/>
          <w:spacing w:val="-2"/>
          <w:sz w:val="24"/>
          <w:szCs w:val="24"/>
        </w:rPr>
        <w:t xml:space="preserve">— получение школьником </w:t>
      </w:r>
      <w:r w:rsidRPr="00470798">
        <w:rPr>
          <w:rFonts w:ascii="Times New Roman" w:eastAsia="Times New Roman" w:hAnsi="Times New Roman" w:cs="Times New Roman"/>
          <w:sz w:val="24"/>
          <w:szCs w:val="24"/>
        </w:rPr>
        <w:t xml:space="preserve">опыта переживания и позитивного отношения к базовым ценностям общества (человек, семья, Отечество, природа, </w:t>
      </w:r>
      <w:r w:rsidRPr="00470798">
        <w:rPr>
          <w:rFonts w:ascii="Times New Roman" w:eastAsia="Times New Roman" w:hAnsi="Times New Roman" w:cs="Times New Roman"/>
          <w:spacing w:val="-3"/>
          <w:sz w:val="24"/>
          <w:szCs w:val="24"/>
        </w:rPr>
        <w:t>мир, знания, труд, культура), ценностного отношения к со</w:t>
      </w:r>
      <w:r w:rsidRPr="00470798">
        <w:rPr>
          <w:rFonts w:ascii="Times New Roman" w:eastAsia="Times New Roman" w:hAnsi="Times New Roman" w:cs="Times New Roman"/>
          <w:spacing w:val="-3"/>
          <w:sz w:val="24"/>
          <w:szCs w:val="24"/>
        </w:rPr>
        <w:softHyphen/>
      </w:r>
      <w:r w:rsidRPr="00470798">
        <w:rPr>
          <w:rFonts w:ascii="Times New Roman" w:eastAsia="Times New Roman" w:hAnsi="Times New Roman" w:cs="Times New Roman"/>
          <w:sz w:val="24"/>
          <w:szCs w:val="24"/>
        </w:rPr>
        <w:t>циальной реальности в целом.</w:t>
      </w:r>
    </w:p>
    <w:p w:rsidR="000D244D" w:rsidRPr="00470798" w:rsidRDefault="000D244D" w:rsidP="000D244D">
      <w:pPr>
        <w:shd w:val="clear" w:color="auto" w:fill="FFFFFF"/>
        <w:spacing w:after="0" w:line="240" w:lineRule="auto"/>
        <w:ind w:hanging="142"/>
        <w:jc w:val="both"/>
        <w:rPr>
          <w:rFonts w:ascii="Times New Roman" w:eastAsia="Times New Roman" w:hAnsi="Times New Roman" w:cs="Times New Roman"/>
          <w:i/>
          <w:iCs/>
          <w:sz w:val="24"/>
          <w:szCs w:val="24"/>
        </w:rPr>
      </w:pPr>
      <w:r w:rsidRPr="00470798">
        <w:rPr>
          <w:rFonts w:ascii="Times New Roman" w:eastAsia="Times New Roman" w:hAnsi="Times New Roman" w:cs="Times New Roman"/>
          <w:spacing w:val="-2"/>
          <w:sz w:val="24"/>
          <w:szCs w:val="24"/>
        </w:rPr>
        <w:t xml:space="preserve">          Для достижения данного уровня результатов особое значе</w:t>
      </w:r>
      <w:r w:rsidRPr="00470798">
        <w:rPr>
          <w:rFonts w:ascii="Times New Roman" w:eastAsia="Times New Roman" w:hAnsi="Times New Roman" w:cs="Times New Roman"/>
          <w:spacing w:val="-2"/>
          <w:sz w:val="24"/>
          <w:szCs w:val="24"/>
        </w:rPr>
        <w:softHyphen/>
      </w:r>
      <w:r w:rsidRPr="00470798">
        <w:rPr>
          <w:rFonts w:ascii="Times New Roman" w:eastAsia="Times New Roman" w:hAnsi="Times New Roman" w:cs="Times New Roman"/>
          <w:sz w:val="24"/>
          <w:szCs w:val="24"/>
        </w:rPr>
        <w:t>ние имеет взаимодействие школьников между собой на уровне класса, школы, то есть   в защищенной, дружественной</w:t>
      </w:r>
      <w:r w:rsidRPr="00470798">
        <w:rPr>
          <w:rFonts w:ascii="Times New Roman" w:hAnsi="Times New Roman" w:cs="Times New Roman"/>
          <w:sz w:val="24"/>
          <w:szCs w:val="24"/>
        </w:rPr>
        <w:t xml:space="preserve"> </w:t>
      </w:r>
      <w:r w:rsidRPr="00470798">
        <w:rPr>
          <w:rFonts w:ascii="Times New Roman" w:eastAsia="Times New Roman" w:hAnsi="Times New Roman" w:cs="Times New Roman"/>
          <w:sz w:val="24"/>
          <w:szCs w:val="24"/>
        </w:rPr>
        <w:t>социальной среде. Именно в такой близкой социальной сре</w:t>
      </w:r>
      <w:r w:rsidRPr="00470798">
        <w:rPr>
          <w:rFonts w:ascii="Times New Roman" w:eastAsia="Times New Roman" w:hAnsi="Times New Roman" w:cs="Times New Roman"/>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470798">
        <w:rPr>
          <w:rFonts w:ascii="Times New Roman" w:eastAsia="Times New Roman" w:hAnsi="Times New Roman" w:cs="Times New Roman"/>
          <w:i/>
          <w:iCs/>
          <w:sz w:val="24"/>
          <w:szCs w:val="24"/>
        </w:rPr>
        <w:t xml:space="preserve"> </w:t>
      </w:r>
    </w:p>
    <w:p w:rsidR="000D244D" w:rsidRPr="00470798" w:rsidRDefault="000D244D" w:rsidP="000D244D">
      <w:pPr>
        <w:shd w:val="clear" w:color="auto" w:fill="FFFFFF"/>
        <w:spacing w:after="0" w:line="240" w:lineRule="auto"/>
        <w:ind w:hanging="142"/>
        <w:jc w:val="both"/>
        <w:rPr>
          <w:rFonts w:ascii="Times New Roman" w:hAnsi="Times New Roman" w:cs="Times New Roman"/>
          <w:sz w:val="24"/>
          <w:szCs w:val="24"/>
        </w:rPr>
      </w:pPr>
      <w:r w:rsidRPr="00470798">
        <w:rPr>
          <w:rFonts w:ascii="Times New Roman" w:eastAsia="Times New Roman" w:hAnsi="Times New Roman" w:cs="Times New Roman"/>
          <w:b/>
          <w:i/>
          <w:iCs/>
          <w:sz w:val="24"/>
          <w:szCs w:val="24"/>
        </w:rPr>
        <w:t xml:space="preserve">       Третий уровень результатов</w:t>
      </w:r>
      <w:r w:rsidRPr="00470798">
        <w:rPr>
          <w:rFonts w:ascii="Times New Roman" w:eastAsia="Times New Roman" w:hAnsi="Times New Roman" w:cs="Times New Roman"/>
          <w:i/>
          <w:iCs/>
          <w:sz w:val="24"/>
          <w:szCs w:val="24"/>
        </w:rPr>
        <w:t xml:space="preserve"> </w:t>
      </w:r>
      <w:r w:rsidRPr="00470798">
        <w:rPr>
          <w:rFonts w:ascii="Times New Roman" w:eastAsia="Times New Roman" w:hAnsi="Times New Roman" w:cs="Times New Roman"/>
          <w:sz w:val="24"/>
          <w:szCs w:val="24"/>
        </w:rPr>
        <w:t>— получение школьником опыта самостоятельного общественного действия. Только в са</w:t>
      </w:r>
      <w:r w:rsidRPr="00470798">
        <w:rPr>
          <w:rFonts w:ascii="Times New Roman" w:eastAsia="Times New Roman" w:hAnsi="Times New Roman" w:cs="Times New Roman"/>
          <w:sz w:val="24"/>
          <w:szCs w:val="24"/>
        </w:rPr>
        <w:softHyphen/>
        <w:t>мостоятельном общественном действии, действии в открытом социуме, за пределами дружественной среды школы, для дру</w:t>
      </w:r>
      <w:r w:rsidRPr="00470798">
        <w:rPr>
          <w:rFonts w:ascii="Times New Roman" w:eastAsia="Times New Roman" w:hAnsi="Times New Roman" w:cs="Times New Roman"/>
          <w:sz w:val="24"/>
          <w:szCs w:val="24"/>
        </w:rPr>
        <w:softHyphen/>
        <w:t>гих, зачастую незнакомых людей, которые вовсе не обязатель</w:t>
      </w:r>
      <w:r w:rsidRPr="00470798">
        <w:rPr>
          <w:rFonts w:ascii="Times New Roman" w:eastAsia="Times New Roman" w:hAnsi="Times New Roman" w:cs="Times New Roman"/>
          <w:sz w:val="24"/>
          <w:szCs w:val="24"/>
        </w:rPr>
        <w:softHyphen/>
        <w:t>но положительно к нему настроены, юный человек действи</w:t>
      </w:r>
      <w:r w:rsidRPr="00470798">
        <w:rPr>
          <w:rFonts w:ascii="Times New Roman" w:eastAsia="Times New Roman" w:hAnsi="Times New Roman" w:cs="Times New Roman"/>
          <w:sz w:val="24"/>
          <w:szCs w:val="24"/>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470798">
        <w:rPr>
          <w:rFonts w:ascii="Times New Roman" w:eastAsia="Times New Roman" w:hAnsi="Times New Roman" w:cs="Times New Roman"/>
          <w:sz w:val="24"/>
          <w:szCs w:val="24"/>
        </w:rPr>
        <w:t>ко</w:t>
      </w:r>
      <w:r w:rsidRPr="00470798">
        <w:rPr>
          <w:rFonts w:ascii="Times New Roman" w:eastAsia="Times New Roman" w:hAnsi="Times New Roman" w:cs="Times New Roman"/>
          <w:sz w:val="24"/>
          <w:szCs w:val="24"/>
        </w:rPr>
        <w:softHyphen/>
        <w:t>торых</w:t>
      </w:r>
      <w:proofErr w:type="gramEnd"/>
      <w:r w:rsidRPr="00470798">
        <w:rPr>
          <w:rFonts w:ascii="Times New Roman" w:eastAsia="Times New Roman" w:hAnsi="Times New Roman" w:cs="Times New Roman"/>
          <w:sz w:val="24"/>
          <w:szCs w:val="24"/>
        </w:rPr>
        <w:t xml:space="preserve"> немыслимо существование гражданина и гражданского общества.</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 xml:space="preserve">Для отслеживания результатов  предусматриваются в следующие </w:t>
      </w:r>
      <w:r w:rsidRPr="00470798">
        <w:rPr>
          <w:rFonts w:ascii="Times New Roman" w:eastAsia="Times New Roman" w:hAnsi="Times New Roman" w:cs="Times New Roman"/>
          <w:b/>
          <w:sz w:val="24"/>
          <w:szCs w:val="24"/>
        </w:rPr>
        <w:t>формы контроля</w:t>
      </w:r>
      <w:r w:rsidRPr="00470798">
        <w:rPr>
          <w:rFonts w:ascii="Times New Roman" w:eastAsia="Times New Roman" w:hAnsi="Times New Roman" w:cs="Times New Roman"/>
          <w:sz w:val="24"/>
          <w:szCs w:val="24"/>
        </w:rPr>
        <w:t>:</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b/>
          <w:sz w:val="24"/>
          <w:szCs w:val="24"/>
        </w:rPr>
        <w:t>Стартовый,</w:t>
      </w:r>
      <w:r w:rsidRPr="00470798">
        <w:rPr>
          <w:rFonts w:ascii="Times New Roman" w:eastAsia="Times New Roman" w:hAnsi="Times New Roman" w:cs="Times New Roman"/>
          <w:sz w:val="24"/>
          <w:szCs w:val="24"/>
        </w:rPr>
        <w:t xml:space="preserve"> позволяющий определить исходный уровень развития учащихся (результаты фиксируются в зачетном листе учителя);</w:t>
      </w:r>
    </w:p>
    <w:p w:rsidR="000D244D" w:rsidRPr="00470798" w:rsidRDefault="000D244D" w:rsidP="000D244D">
      <w:pPr>
        <w:spacing w:after="0" w:line="240" w:lineRule="auto"/>
        <w:jc w:val="both"/>
        <w:rPr>
          <w:rFonts w:ascii="Times New Roman" w:eastAsia="Times New Roman" w:hAnsi="Times New Roman" w:cs="Times New Roman"/>
          <w:b/>
          <w:sz w:val="24"/>
          <w:szCs w:val="24"/>
        </w:rPr>
      </w:pPr>
      <w:r w:rsidRPr="00470798">
        <w:rPr>
          <w:rFonts w:ascii="Times New Roman" w:eastAsia="Times New Roman" w:hAnsi="Times New Roman" w:cs="Times New Roman"/>
          <w:b/>
          <w:sz w:val="24"/>
          <w:szCs w:val="24"/>
        </w:rPr>
        <w:t xml:space="preserve">Текущий: </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-прогностический, то есть проигрывание всех операций учебного действия до начала его реального выполнения;</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 xml:space="preserve">- пооперационный, то есть </w:t>
      </w:r>
      <w:proofErr w:type="gramStart"/>
      <w:r w:rsidRPr="00470798">
        <w:rPr>
          <w:rFonts w:ascii="Times New Roman" w:eastAsia="Times New Roman" w:hAnsi="Times New Roman" w:cs="Times New Roman"/>
          <w:sz w:val="24"/>
          <w:szCs w:val="24"/>
        </w:rPr>
        <w:t>контроль за</w:t>
      </w:r>
      <w:proofErr w:type="gramEnd"/>
      <w:r w:rsidRPr="00470798">
        <w:rPr>
          <w:rFonts w:ascii="Times New Roman" w:eastAsia="Times New Roman" w:hAnsi="Times New Roman" w:cs="Times New Roman"/>
          <w:sz w:val="24"/>
          <w:szCs w:val="24"/>
        </w:rPr>
        <w:t xml:space="preserve"> правильностью, полнотой и последовательностью выполнения операций, входящих в состав действия; </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lastRenderedPageBreak/>
        <w:t>-рефлексивный, контроль, обращенный на ориентировочную основу, «план» действия и опирающийся на понимание принципов его построения;</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b/>
          <w:sz w:val="24"/>
          <w:szCs w:val="24"/>
        </w:rPr>
        <w:t>Итоговый</w:t>
      </w:r>
      <w:r w:rsidRPr="00470798">
        <w:rPr>
          <w:rFonts w:ascii="Times New Roman" w:eastAsia="Times New Roman" w:hAnsi="Times New Roman" w:cs="Times New Roman"/>
          <w:sz w:val="24"/>
          <w:szCs w:val="24"/>
        </w:rPr>
        <w:t xml:space="preserve"> контроль   в формах</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-публичные выступления   ребёнка;</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-участие в театрализованных представлениях, сценках, диалогах;</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-иллюстрирование, выразительное чтение;</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-сочинение  стихотворений, загадок, сказок, рассказов и т.д.</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-решение риторических задач;</w:t>
      </w:r>
    </w:p>
    <w:p w:rsidR="000D244D" w:rsidRPr="00470798" w:rsidRDefault="000D244D" w:rsidP="000D244D">
      <w:pPr>
        <w:spacing w:after="0" w:line="240" w:lineRule="auto"/>
        <w:jc w:val="both"/>
        <w:rPr>
          <w:rFonts w:ascii="Times New Roman" w:eastAsia="Times New Roman" w:hAnsi="Times New Roman" w:cs="Times New Roman"/>
          <w:sz w:val="24"/>
          <w:szCs w:val="24"/>
        </w:rPr>
      </w:pPr>
      <w:r w:rsidRPr="00470798">
        <w:rPr>
          <w:rFonts w:ascii="Times New Roman" w:eastAsia="Times New Roman" w:hAnsi="Times New Roman" w:cs="Times New Roman"/>
          <w:sz w:val="24"/>
          <w:szCs w:val="24"/>
        </w:rPr>
        <w:t>-знание норм поведения и умение их соблюдать (через наблюдения учителя  во внеурочное время)</w:t>
      </w:r>
    </w:p>
    <w:p w:rsidR="000D244D" w:rsidRPr="000D244D" w:rsidRDefault="000D244D" w:rsidP="000D244D">
      <w:pPr>
        <w:shd w:val="clear" w:color="auto" w:fill="FFFFFF"/>
        <w:spacing w:after="0" w:line="240" w:lineRule="auto"/>
        <w:rPr>
          <w:rFonts w:ascii="Times New Roman" w:eastAsia="Times New Roman" w:hAnsi="Times New Roman" w:cs="Times New Roman"/>
          <w:b/>
          <w:spacing w:val="-3"/>
          <w:sz w:val="24"/>
          <w:szCs w:val="24"/>
        </w:rPr>
        <w:sectPr w:rsidR="000D244D" w:rsidRPr="000D244D" w:rsidSect="00470798">
          <w:pgSz w:w="11906" w:h="16838"/>
          <w:pgMar w:top="992" w:right="992" w:bottom="851" w:left="1418" w:header="709" w:footer="709" w:gutter="0"/>
          <w:cols w:space="708"/>
          <w:docGrid w:linePitch="360"/>
        </w:sectPr>
      </w:pPr>
      <w:r w:rsidRPr="00470798">
        <w:rPr>
          <w:rFonts w:ascii="Times New Roman" w:eastAsia="Times New Roman" w:hAnsi="Times New Roman" w:cs="Times New Roman"/>
          <w:sz w:val="24"/>
          <w:szCs w:val="24"/>
        </w:rPr>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0C7CBD" w:rsidRPr="000904FC" w:rsidRDefault="000C7CBD" w:rsidP="000D244D">
      <w:pPr>
        <w:spacing w:after="0" w:line="240" w:lineRule="auto"/>
        <w:jc w:val="center"/>
        <w:rPr>
          <w:rFonts w:ascii="Times New Roman" w:hAnsi="Times New Roman" w:cs="Times New Roman"/>
          <w:b/>
          <w:sz w:val="28"/>
          <w:szCs w:val="28"/>
        </w:rPr>
      </w:pPr>
      <w:r w:rsidRPr="000904FC">
        <w:rPr>
          <w:rFonts w:ascii="Times New Roman" w:eastAsia="Times New Roman" w:hAnsi="Times New Roman" w:cs="Times New Roman"/>
          <w:b/>
          <w:sz w:val="28"/>
          <w:szCs w:val="28"/>
        </w:rPr>
        <w:lastRenderedPageBreak/>
        <w:t>Календарно – тематическое планирование</w:t>
      </w:r>
      <w:r w:rsidRPr="000904FC">
        <w:rPr>
          <w:rFonts w:ascii="Times New Roman" w:hAnsi="Times New Roman" w:cs="Times New Roman"/>
          <w:b/>
          <w:sz w:val="28"/>
          <w:szCs w:val="28"/>
        </w:rPr>
        <w:t>.</w:t>
      </w:r>
    </w:p>
    <w:p w:rsidR="000C7CBD" w:rsidRPr="000904FC" w:rsidRDefault="000C7CBD" w:rsidP="000C7CBD">
      <w:pPr>
        <w:spacing w:after="0" w:line="240" w:lineRule="auto"/>
        <w:jc w:val="center"/>
        <w:rPr>
          <w:rFonts w:ascii="Times New Roman" w:hAnsi="Times New Roman" w:cs="Times New Roman"/>
          <w:b/>
          <w:sz w:val="28"/>
          <w:szCs w:val="28"/>
        </w:rPr>
      </w:pPr>
    </w:p>
    <w:p w:rsidR="000C7CBD" w:rsidRDefault="000C7CBD" w:rsidP="000904FC">
      <w:pPr>
        <w:spacing w:after="0" w:line="240" w:lineRule="auto"/>
        <w:jc w:val="center"/>
        <w:rPr>
          <w:rFonts w:ascii="Times New Roman" w:hAnsi="Times New Roman" w:cs="Times New Roman"/>
          <w:b/>
          <w:sz w:val="24"/>
          <w:szCs w:val="24"/>
        </w:rPr>
      </w:pPr>
      <w:r w:rsidRPr="000904FC">
        <w:rPr>
          <w:rFonts w:ascii="Times New Roman" w:hAnsi="Times New Roman" w:cs="Times New Roman"/>
          <w:b/>
          <w:sz w:val="28"/>
          <w:szCs w:val="28"/>
        </w:rPr>
        <w:t>Риторика</w:t>
      </w:r>
      <w:r w:rsidRPr="00470798">
        <w:rPr>
          <w:rFonts w:ascii="Times New Roman" w:hAnsi="Times New Roman" w:cs="Times New Roman"/>
          <w:b/>
          <w:sz w:val="24"/>
          <w:szCs w:val="24"/>
        </w:rPr>
        <w:t>.</w:t>
      </w:r>
    </w:p>
    <w:p w:rsidR="000904FC" w:rsidRPr="000904FC" w:rsidRDefault="000904FC" w:rsidP="000904FC">
      <w:pPr>
        <w:spacing w:after="0" w:line="240" w:lineRule="auto"/>
        <w:jc w:val="center"/>
        <w:rPr>
          <w:rFonts w:ascii="Times New Roman" w:hAnsi="Times New Roman" w:cs="Times New Roman"/>
          <w:b/>
          <w:sz w:val="24"/>
          <w:szCs w:val="24"/>
        </w:rPr>
      </w:pPr>
    </w:p>
    <w:tbl>
      <w:tblPr>
        <w:tblStyle w:val="a4"/>
        <w:tblpPr w:leftFromText="180" w:rightFromText="180" w:vertAnchor="text" w:horzAnchor="margin" w:tblpXSpec="center" w:tblpY="68"/>
        <w:tblW w:w="10882" w:type="dxa"/>
        <w:tblLayout w:type="fixed"/>
        <w:tblLook w:val="04A0"/>
      </w:tblPr>
      <w:tblGrid>
        <w:gridCol w:w="959"/>
        <w:gridCol w:w="1133"/>
        <w:gridCol w:w="1133"/>
        <w:gridCol w:w="4538"/>
        <w:gridCol w:w="1276"/>
        <w:gridCol w:w="1843"/>
      </w:tblGrid>
      <w:tr w:rsidR="000C7CBD" w:rsidRPr="00470798" w:rsidTr="000904FC">
        <w:tc>
          <w:tcPr>
            <w:tcW w:w="959" w:type="dxa"/>
            <w:vMerge w:val="restart"/>
          </w:tcPr>
          <w:p w:rsidR="000C7CBD" w:rsidRPr="008A1551" w:rsidRDefault="000C7CBD" w:rsidP="000C7CBD">
            <w:pPr>
              <w:spacing w:line="240" w:lineRule="auto"/>
              <w:ind w:left="-709"/>
              <w:rPr>
                <w:rFonts w:ascii="Times New Roman" w:hAnsi="Times New Roman" w:cs="Times New Roman"/>
                <w:sz w:val="24"/>
                <w:szCs w:val="24"/>
              </w:rPr>
            </w:pPr>
            <w:r w:rsidRPr="008A1551">
              <w:rPr>
                <w:rFonts w:ascii="Times New Roman" w:hAnsi="Times New Roman" w:cs="Times New Roman"/>
                <w:sz w:val="24"/>
                <w:szCs w:val="24"/>
              </w:rPr>
              <w:t>№</w:t>
            </w:r>
          </w:p>
          <w:p w:rsidR="000C7CBD" w:rsidRPr="008A1551" w:rsidRDefault="000C7CB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урока</w:t>
            </w:r>
          </w:p>
        </w:tc>
        <w:tc>
          <w:tcPr>
            <w:tcW w:w="2266" w:type="dxa"/>
            <w:gridSpan w:val="2"/>
          </w:tcPr>
          <w:p w:rsidR="000C7CBD" w:rsidRPr="008A1551" w:rsidRDefault="000C7CB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Дата</w:t>
            </w:r>
          </w:p>
        </w:tc>
        <w:tc>
          <w:tcPr>
            <w:tcW w:w="4538" w:type="dxa"/>
            <w:vMerge w:val="restart"/>
          </w:tcPr>
          <w:p w:rsidR="000C7CBD" w:rsidRPr="008A1551" w:rsidRDefault="000C7CBD" w:rsidP="000C7CBD">
            <w:pPr>
              <w:spacing w:line="240" w:lineRule="auto"/>
              <w:jc w:val="center"/>
              <w:rPr>
                <w:rFonts w:ascii="Times New Roman" w:hAnsi="Times New Roman" w:cs="Times New Roman"/>
                <w:sz w:val="24"/>
                <w:szCs w:val="24"/>
              </w:rPr>
            </w:pPr>
          </w:p>
          <w:p w:rsidR="000C7CBD" w:rsidRPr="008A1551" w:rsidRDefault="000C7CB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Тема</w:t>
            </w:r>
          </w:p>
        </w:tc>
        <w:tc>
          <w:tcPr>
            <w:tcW w:w="1276" w:type="dxa"/>
            <w:vMerge w:val="restart"/>
          </w:tcPr>
          <w:p w:rsidR="000C7CBD" w:rsidRPr="008A1551" w:rsidRDefault="000C7CB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Количество часов</w:t>
            </w:r>
          </w:p>
        </w:tc>
        <w:tc>
          <w:tcPr>
            <w:tcW w:w="1843" w:type="dxa"/>
            <w:vMerge w:val="restart"/>
          </w:tcPr>
          <w:p w:rsidR="000C7CBD" w:rsidRPr="008A1551" w:rsidRDefault="000C7CB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Вид контроля</w:t>
            </w:r>
          </w:p>
        </w:tc>
      </w:tr>
      <w:tr w:rsidR="000C7CBD" w:rsidRPr="00470798" w:rsidTr="000904FC">
        <w:trPr>
          <w:trHeight w:val="444"/>
        </w:trPr>
        <w:tc>
          <w:tcPr>
            <w:tcW w:w="959" w:type="dxa"/>
            <w:vMerge/>
          </w:tcPr>
          <w:p w:rsidR="000C7CBD" w:rsidRPr="008A1551" w:rsidRDefault="000C7CBD" w:rsidP="000C7CBD">
            <w:pPr>
              <w:spacing w:line="240" w:lineRule="auto"/>
              <w:jc w:val="center"/>
              <w:rPr>
                <w:rFonts w:ascii="Times New Roman" w:hAnsi="Times New Roman" w:cs="Times New Roman"/>
                <w:b/>
                <w:sz w:val="24"/>
                <w:szCs w:val="24"/>
              </w:rPr>
            </w:pPr>
          </w:p>
        </w:tc>
        <w:tc>
          <w:tcPr>
            <w:tcW w:w="1133" w:type="dxa"/>
          </w:tcPr>
          <w:p w:rsidR="000C7CBD" w:rsidRPr="008A1551" w:rsidRDefault="000C7CB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План</w:t>
            </w:r>
          </w:p>
        </w:tc>
        <w:tc>
          <w:tcPr>
            <w:tcW w:w="1133" w:type="dxa"/>
          </w:tcPr>
          <w:p w:rsidR="000C7CBD" w:rsidRPr="008A1551" w:rsidRDefault="000C7CB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Факт</w:t>
            </w:r>
          </w:p>
        </w:tc>
        <w:tc>
          <w:tcPr>
            <w:tcW w:w="4538" w:type="dxa"/>
            <w:vMerge/>
          </w:tcPr>
          <w:p w:rsidR="000C7CBD" w:rsidRPr="008A1551" w:rsidRDefault="000C7CBD" w:rsidP="000C7CBD">
            <w:pPr>
              <w:spacing w:line="240" w:lineRule="auto"/>
              <w:jc w:val="center"/>
              <w:rPr>
                <w:rFonts w:ascii="Times New Roman" w:hAnsi="Times New Roman" w:cs="Times New Roman"/>
                <w:b/>
                <w:sz w:val="24"/>
                <w:szCs w:val="24"/>
              </w:rPr>
            </w:pPr>
          </w:p>
        </w:tc>
        <w:tc>
          <w:tcPr>
            <w:tcW w:w="1276" w:type="dxa"/>
            <w:vMerge/>
          </w:tcPr>
          <w:p w:rsidR="000C7CBD" w:rsidRPr="008A1551" w:rsidRDefault="000C7CBD" w:rsidP="000C7CBD">
            <w:pPr>
              <w:spacing w:line="240" w:lineRule="auto"/>
              <w:jc w:val="center"/>
              <w:rPr>
                <w:rFonts w:ascii="Times New Roman" w:hAnsi="Times New Roman" w:cs="Times New Roman"/>
                <w:b/>
                <w:sz w:val="24"/>
                <w:szCs w:val="24"/>
              </w:rPr>
            </w:pPr>
          </w:p>
        </w:tc>
        <w:tc>
          <w:tcPr>
            <w:tcW w:w="1843" w:type="dxa"/>
            <w:vMerge/>
          </w:tcPr>
          <w:p w:rsidR="000C7CBD" w:rsidRPr="008A1551" w:rsidRDefault="000C7CBD" w:rsidP="000C7CBD">
            <w:pPr>
              <w:spacing w:line="240" w:lineRule="auto"/>
              <w:jc w:val="center"/>
              <w:rPr>
                <w:rFonts w:ascii="Times New Roman" w:hAnsi="Times New Roman" w:cs="Times New Roman"/>
                <w:b/>
                <w:sz w:val="24"/>
                <w:szCs w:val="24"/>
              </w:rPr>
            </w:pPr>
          </w:p>
        </w:tc>
      </w:tr>
      <w:tr w:rsidR="00DF48C5" w:rsidRPr="00470798" w:rsidTr="000904FC">
        <w:tc>
          <w:tcPr>
            <w:tcW w:w="10882" w:type="dxa"/>
            <w:gridSpan w:val="6"/>
          </w:tcPr>
          <w:p w:rsidR="00DF48C5" w:rsidRPr="008A1551" w:rsidRDefault="00DF48C5" w:rsidP="000C7CBD">
            <w:pPr>
              <w:spacing w:line="240" w:lineRule="auto"/>
              <w:jc w:val="center"/>
              <w:rPr>
                <w:rFonts w:ascii="Times New Roman" w:hAnsi="Times New Roman" w:cs="Times New Roman"/>
                <w:b/>
                <w:sz w:val="24"/>
                <w:szCs w:val="24"/>
              </w:rPr>
            </w:pPr>
            <w:r w:rsidRPr="008A1551">
              <w:rPr>
                <w:rFonts w:ascii="Times New Roman" w:hAnsi="Times New Roman" w:cs="Times New Roman"/>
                <w:b/>
                <w:sz w:val="24"/>
                <w:szCs w:val="24"/>
              </w:rPr>
              <w:t>Общение (17 часов)</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5</w:t>
            </w:r>
            <w:r w:rsidR="006C63AD" w:rsidRPr="008A1551">
              <w:rPr>
                <w:rFonts w:ascii="Times New Roman" w:hAnsi="Times New Roman" w:cs="Times New Roman"/>
                <w:sz w:val="24"/>
                <w:szCs w:val="24"/>
              </w:rPr>
              <w:t>.09</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jc w:val="both"/>
              <w:rPr>
                <w:rFonts w:ascii="Times New Roman" w:hAnsi="Times New Roman" w:cs="Times New Roman"/>
                <w:sz w:val="24"/>
                <w:szCs w:val="24"/>
                <w:lang w:val="en-US"/>
              </w:rPr>
            </w:pPr>
            <w:r w:rsidRPr="008A1551">
              <w:rPr>
                <w:rFonts w:ascii="Times New Roman" w:hAnsi="Times New Roman" w:cs="Times New Roman"/>
                <w:sz w:val="24"/>
                <w:szCs w:val="24"/>
              </w:rPr>
              <w:t>Речевая ситуация.</w:t>
            </w:r>
          </w:p>
        </w:tc>
        <w:tc>
          <w:tcPr>
            <w:tcW w:w="1276" w:type="dxa"/>
          </w:tcPr>
          <w:p w:rsidR="006C63AD" w:rsidRPr="008A1551" w:rsidRDefault="006C63AD" w:rsidP="000C7CBD">
            <w:pPr>
              <w:tabs>
                <w:tab w:val="left" w:pos="1218"/>
              </w:tabs>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0D244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Стартовый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12</w:t>
            </w:r>
            <w:r w:rsidR="006C63AD" w:rsidRPr="008A1551">
              <w:rPr>
                <w:rFonts w:ascii="Times New Roman" w:hAnsi="Times New Roman" w:cs="Times New Roman"/>
                <w:sz w:val="24"/>
                <w:szCs w:val="24"/>
              </w:rPr>
              <w:t>.09</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 xml:space="preserve">Учитывай, с кем, почему, для чего …ты общаешься. </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3</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19</w:t>
            </w:r>
            <w:r w:rsidR="006C63AD" w:rsidRPr="008A1551">
              <w:rPr>
                <w:rFonts w:ascii="Times New Roman" w:hAnsi="Times New Roman" w:cs="Times New Roman"/>
                <w:sz w:val="24"/>
                <w:szCs w:val="24"/>
              </w:rPr>
              <w:t>.09</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Улыбнись улыбкою своею (улыбка как важное несловесное средство общения).</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4-5</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26</w:t>
            </w:r>
            <w:r w:rsidR="006C63AD" w:rsidRPr="008A1551">
              <w:rPr>
                <w:rFonts w:ascii="Times New Roman" w:hAnsi="Times New Roman" w:cs="Times New Roman"/>
                <w:sz w:val="24"/>
                <w:szCs w:val="24"/>
              </w:rPr>
              <w:t>.0</w:t>
            </w:r>
            <w:r w:rsidR="00DB6198" w:rsidRPr="008A1551">
              <w:rPr>
                <w:rFonts w:ascii="Times New Roman" w:hAnsi="Times New Roman" w:cs="Times New Roman"/>
                <w:sz w:val="24"/>
                <w:szCs w:val="24"/>
              </w:rPr>
              <w:t>9</w:t>
            </w:r>
          </w:p>
          <w:p w:rsidR="00DB6198"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3</w:t>
            </w:r>
            <w:r w:rsidR="00DB6198" w:rsidRPr="008A1551">
              <w:rPr>
                <w:rFonts w:ascii="Times New Roman" w:hAnsi="Times New Roman" w:cs="Times New Roman"/>
                <w:sz w:val="24"/>
                <w:szCs w:val="24"/>
              </w:rPr>
              <w:t>.10</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Особенности говорения</w:t>
            </w:r>
            <w:r w:rsidRPr="008A1551">
              <w:rPr>
                <w:rFonts w:ascii="Times New Roman" w:hAnsi="Times New Roman" w:cs="Times New Roman"/>
                <w:b/>
                <w:sz w:val="24"/>
                <w:szCs w:val="24"/>
              </w:rPr>
              <w:t>.</w:t>
            </w:r>
            <w:r w:rsidRPr="008A1551">
              <w:rPr>
                <w:rFonts w:ascii="Times New Roman" w:hAnsi="Times New Roman" w:cs="Times New Roman"/>
                <w:sz w:val="24"/>
                <w:szCs w:val="24"/>
              </w:rPr>
              <w:t xml:space="preserve"> </w:t>
            </w:r>
          </w:p>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Речевые отрезки и паузы.</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6-7</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10</w:t>
            </w:r>
            <w:r w:rsidR="006C63AD" w:rsidRPr="008A1551">
              <w:rPr>
                <w:rFonts w:ascii="Times New Roman" w:hAnsi="Times New Roman" w:cs="Times New Roman"/>
                <w:sz w:val="24"/>
                <w:szCs w:val="24"/>
              </w:rPr>
              <w:t>.</w:t>
            </w:r>
            <w:r w:rsidR="00DB6198" w:rsidRPr="008A1551">
              <w:rPr>
                <w:rFonts w:ascii="Times New Roman" w:hAnsi="Times New Roman" w:cs="Times New Roman"/>
                <w:sz w:val="24"/>
                <w:szCs w:val="24"/>
              </w:rPr>
              <w:t>10</w:t>
            </w:r>
          </w:p>
          <w:p w:rsidR="00DB6198"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17</w:t>
            </w:r>
            <w:r w:rsidR="00DB6198" w:rsidRPr="008A1551">
              <w:rPr>
                <w:rFonts w:ascii="Times New Roman" w:hAnsi="Times New Roman" w:cs="Times New Roman"/>
                <w:sz w:val="24"/>
                <w:szCs w:val="24"/>
              </w:rPr>
              <w:t>.10</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 xml:space="preserve">Успокоить, утешить словом. </w:t>
            </w:r>
          </w:p>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Утешить – помочь, утешить – поддержать.</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8</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24</w:t>
            </w:r>
            <w:r w:rsidR="006C63AD" w:rsidRPr="008A1551">
              <w:rPr>
                <w:rFonts w:ascii="Times New Roman" w:hAnsi="Times New Roman" w:cs="Times New Roman"/>
                <w:sz w:val="24"/>
                <w:szCs w:val="24"/>
              </w:rPr>
              <w:t>.10</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lang w:val="en-US"/>
              </w:rPr>
            </w:pPr>
            <w:r w:rsidRPr="008A1551">
              <w:rPr>
                <w:rFonts w:ascii="Times New Roman" w:hAnsi="Times New Roman" w:cs="Times New Roman"/>
                <w:sz w:val="24"/>
                <w:szCs w:val="24"/>
              </w:rPr>
              <w:t>Какой я слушатель.</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9</w:t>
            </w:r>
          </w:p>
        </w:tc>
        <w:tc>
          <w:tcPr>
            <w:tcW w:w="1133" w:type="dxa"/>
          </w:tcPr>
          <w:p w:rsidR="006C63AD" w:rsidRPr="008A1551" w:rsidRDefault="00DC6DC1" w:rsidP="00DB6198">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31</w:t>
            </w:r>
            <w:r w:rsidR="006C63AD" w:rsidRPr="008A1551">
              <w:rPr>
                <w:rFonts w:ascii="Times New Roman" w:hAnsi="Times New Roman" w:cs="Times New Roman"/>
                <w:sz w:val="24"/>
                <w:szCs w:val="24"/>
              </w:rPr>
              <w:t>.10</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lang w:val="en-US"/>
              </w:rPr>
            </w:pPr>
            <w:r w:rsidRPr="008A1551">
              <w:rPr>
                <w:rFonts w:ascii="Times New Roman" w:hAnsi="Times New Roman" w:cs="Times New Roman"/>
                <w:sz w:val="24"/>
                <w:szCs w:val="24"/>
              </w:rPr>
              <w:t>Я – читатель.</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DB6198" w:rsidP="00DB6198">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 xml:space="preserve">Текущий </w:t>
            </w:r>
            <w:r w:rsidR="006C63AD" w:rsidRPr="008A1551">
              <w:rPr>
                <w:rFonts w:ascii="Times New Roman" w:hAnsi="Times New Roman" w:cs="Times New Roman"/>
                <w:sz w:val="24"/>
                <w:szCs w:val="24"/>
              </w:rPr>
              <w:t xml:space="preserve"> </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10</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14</w:t>
            </w:r>
            <w:r w:rsidR="006C63AD" w:rsidRPr="008A1551">
              <w:rPr>
                <w:rFonts w:ascii="Times New Roman" w:hAnsi="Times New Roman" w:cs="Times New Roman"/>
                <w:sz w:val="24"/>
                <w:szCs w:val="24"/>
              </w:rPr>
              <w:t>.</w:t>
            </w:r>
            <w:r w:rsidR="00DB6198" w:rsidRPr="008A1551">
              <w:rPr>
                <w:rFonts w:ascii="Times New Roman" w:hAnsi="Times New Roman" w:cs="Times New Roman"/>
                <w:sz w:val="24"/>
                <w:szCs w:val="24"/>
              </w:rPr>
              <w:t>11</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Типы текстов. Яркие признаки текста.</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11</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21</w:t>
            </w:r>
            <w:r w:rsidR="006C63AD" w:rsidRPr="008A1551">
              <w:rPr>
                <w:rFonts w:ascii="Times New Roman" w:hAnsi="Times New Roman" w:cs="Times New Roman"/>
                <w:sz w:val="24"/>
                <w:szCs w:val="24"/>
              </w:rPr>
              <w:t>.11</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Абзацные отступы, завершающий абзац.</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12</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28</w:t>
            </w:r>
            <w:r w:rsidR="006C63AD" w:rsidRPr="008A1551">
              <w:rPr>
                <w:rFonts w:ascii="Times New Roman" w:hAnsi="Times New Roman" w:cs="Times New Roman"/>
                <w:sz w:val="24"/>
                <w:szCs w:val="24"/>
              </w:rPr>
              <w:t>.11</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Запрет-предостережение, запрет – строгий и мягкий.</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13</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5</w:t>
            </w:r>
            <w:r w:rsidR="006C63AD" w:rsidRPr="008A1551">
              <w:rPr>
                <w:rFonts w:ascii="Times New Roman" w:hAnsi="Times New Roman" w:cs="Times New Roman"/>
                <w:sz w:val="24"/>
                <w:szCs w:val="24"/>
              </w:rPr>
              <w:t>.12</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Знаки вокруг нас, дорожные знаки.</w:t>
            </w:r>
          </w:p>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Знаки-символы и знаки-копии.</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14</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12</w:t>
            </w:r>
            <w:r w:rsidR="006C63AD" w:rsidRPr="008A1551">
              <w:rPr>
                <w:rFonts w:ascii="Times New Roman" w:hAnsi="Times New Roman" w:cs="Times New Roman"/>
                <w:sz w:val="24"/>
                <w:szCs w:val="24"/>
              </w:rPr>
              <w:t>.12</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Опорные конспекты.</w:t>
            </w:r>
          </w:p>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Составляем опорный конспект.</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15</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19</w:t>
            </w:r>
            <w:r w:rsidR="006C63AD" w:rsidRPr="008A1551">
              <w:rPr>
                <w:rFonts w:ascii="Times New Roman" w:hAnsi="Times New Roman" w:cs="Times New Roman"/>
                <w:sz w:val="24"/>
                <w:szCs w:val="24"/>
              </w:rPr>
              <w:t>.12</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Описание – деловое и художественное. Вежливая оценка.</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16</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26</w:t>
            </w:r>
            <w:r w:rsidR="006C63AD" w:rsidRPr="008A1551">
              <w:rPr>
                <w:rFonts w:ascii="Times New Roman" w:hAnsi="Times New Roman" w:cs="Times New Roman"/>
                <w:sz w:val="24"/>
                <w:szCs w:val="24"/>
              </w:rPr>
              <w:t>.12</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 xml:space="preserve">Скажи мне, почему; аргументы (рассуждение). </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17</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16</w:t>
            </w:r>
            <w:r w:rsidR="006C63AD" w:rsidRPr="008A1551">
              <w:rPr>
                <w:rFonts w:ascii="Times New Roman" w:hAnsi="Times New Roman" w:cs="Times New Roman"/>
                <w:sz w:val="24"/>
                <w:szCs w:val="24"/>
              </w:rPr>
              <w:t>.01</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Во-первых, во-вторых, в-третьих …</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DF48C5" w:rsidRPr="00470798" w:rsidTr="000904FC">
        <w:tc>
          <w:tcPr>
            <w:tcW w:w="10882" w:type="dxa"/>
            <w:gridSpan w:val="6"/>
          </w:tcPr>
          <w:p w:rsidR="00DF48C5" w:rsidRPr="008A1551" w:rsidRDefault="00DF48C5" w:rsidP="000904FC">
            <w:pPr>
              <w:spacing w:line="240" w:lineRule="auto"/>
              <w:jc w:val="center"/>
              <w:rPr>
                <w:rFonts w:ascii="Times New Roman" w:hAnsi="Times New Roman" w:cs="Times New Roman"/>
                <w:sz w:val="24"/>
                <w:szCs w:val="24"/>
              </w:rPr>
            </w:pPr>
            <w:r w:rsidRPr="008A1551">
              <w:rPr>
                <w:rFonts w:ascii="Times New Roman" w:eastAsia="Times New Roman" w:hAnsi="Times New Roman" w:cs="Times New Roman"/>
                <w:b/>
                <w:sz w:val="24"/>
                <w:szCs w:val="24"/>
              </w:rPr>
              <w:t>Текст. Речевые жанры. 17 часов</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18</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23</w:t>
            </w:r>
            <w:r w:rsidR="006C63AD" w:rsidRPr="008A1551">
              <w:rPr>
                <w:rFonts w:ascii="Times New Roman" w:hAnsi="Times New Roman" w:cs="Times New Roman"/>
                <w:sz w:val="24"/>
                <w:szCs w:val="24"/>
              </w:rPr>
              <w:t>.01</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Словарная статья.</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19</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30</w:t>
            </w:r>
            <w:r w:rsidR="006C63AD" w:rsidRPr="008A1551">
              <w:rPr>
                <w:rFonts w:ascii="Times New Roman" w:hAnsi="Times New Roman" w:cs="Times New Roman"/>
                <w:sz w:val="24"/>
                <w:szCs w:val="24"/>
              </w:rPr>
              <w:t>.01</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Рассказ. Хочу рассказать.</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20</w:t>
            </w:r>
            <w:r w:rsidR="00DF48C5" w:rsidRPr="008A1551">
              <w:rPr>
                <w:rFonts w:ascii="Times New Roman" w:hAnsi="Times New Roman" w:cs="Times New Roman"/>
                <w:sz w:val="24"/>
                <w:szCs w:val="24"/>
              </w:rPr>
              <w:t>-21</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6</w:t>
            </w:r>
            <w:r w:rsidR="006C63AD" w:rsidRPr="008A1551">
              <w:rPr>
                <w:rFonts w:ascii="Times New Roman" w:hAnsi="Times New Roman" w:cs="Times New Roman"/>
                <w:sz w:val="24"/>
                <w:szCs w:val="24"/>
              </w:rPr>
              <w:t>.02</w:t>
            </w:r>
          </w:p>
          <w:p w:rsidR="00DB6198"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13</w:t>
            </w:r>
            <w:r w:rsidR="00DB6198" w:rsidRPr="008A1551">
              <w:rPr>
                <w:rFonts w:ascii="Times New Roman" w:hAnsi="Times New Roman" w:cs="Times New Roman"/>
                <w:sz w:val="24"/>
                <w:szCs w:val="24"/>
              </w:rPr>
              <w:t>.02</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Служба новостей, что такое информация.</w:t>
            </w:r>
          </w:p>
        </w:tc>
        <w:tc>
          <w:tcPr>
            <w:tcW w:w="1276" w:type="dxa"/>
          </w:tcPr>
          <w:p w:rsidR="006C63AD" w:rsidRPr="008A1551" w:rsidRDefault="00DF48C5"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DF48C5"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22-23</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20</w:t>
            </w:r>
            <w:r w:rsidR="00DB6198" w:rsidRPr="008A1551">
              <w:rPr>
                <w:rFonts w:ascii="Times New Roman" w:hAnsi="Times New Roman" w:cs="Times New Roman"/>
                <w:sz w:val="24"/>
                <w:szCs w:val="24"/>
              </w:rPr>
              <w:t>.02</w:t>
            </w:r>
          </w:p>
          <w:p w:rsidR="00DB6198"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27</w:t>
            </w:r>
            <w:r w:rsidR="00DB6198" w:rsidRPr="008A1551">
              <w:rPr>
                <w:rFonts w:ascii="Times New Roman" w:hAnsi="Times New Roman" w:cs="Times New Roman"/>
                <w:sz w:val="24"/>
                <w:szCs w:val="24"/>
              </w:rPr>
              <w:t>.02</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Газетная информация, факты, события и отношение к ним.</w:t>
            </w:r>
          </w:p>
        </w:tc>
        <w:tc>
          <w:tcPr>
            <w:tcW w:w="1276" w:type="dxa"/>
          </w:tcPr>
          <w:p w:rsidR="006C63AD" w:rsidRPr="008A1551" w:rsidRDefault="00DF48C5"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r w:rsidR="00DF48C5" w:rsidRPr="008A1551">
              <w:rPr>
                <w:rFonts w:ascii="Times New Roman" w:hAnsi="Times New Roman" w:cs="Times New Roman"/>
                <w:sz w:val="24"/>
                <w:szCs w:val="24"/>
              </w:rPr>
              <w:t>4-25</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6</w:t>
            </w:r>
            <w:r w:rsidR="000904FC" w:rsidRPr="008A1551">
              <w:rPr>
                <w:rFonts w:ascii="Times New Roman" w:hAnsi="Times New Roman" w:cs="Times New Roman"/>
                <w:sz w:val="24"/>
                <w:szCs w:val="24"/>
              </w:rPr>
              <w:t>.03</w:t>
            </w:r>
          </w:p>
          <w:p w:rsidR="000904FC"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13</w:t>
            </w:r>
            <w:r w:rsidR="000904FC" w:rsidRPr="008A1551">
              <w:rPr>
                <w:rFonts w:ascii="Times New Roman" w:hAnsi="Times New Roman" w:cs="Times New Roman"/>
                <w:sz w:val="24"/>
                <w:szCs w:val="24"/>
              </w:rPr>
              <w:t>.03</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DC6DC1">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Информационные жанры: хроника, заметка.</w:t>
            </w:r>
          </w:p>
        </w:tc>
        <w:tc>
          <w:tcPr>
            <w:tcW w:w="1276" w:type="dxa"/>
          </w:tcPr>
          <w:p w:rsidR="006C63AD" w:rsidRPr="008A1551" w:rsidRDefault="00DF48C5"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r w:rsidR="00DF48C5" w:rsidRPr="008A1551">
              <w:rPr>
                <w:rFonts w:ascii="Times New Roman" w:hAnsi="Times New Roman" w:cs="Times New Roman"/>
                <w:sz w:val="24"/>
                <w:szCs w:val="24"/>
              </w:rPr>
              <w:t>6</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20</w:t>
            </w:r>
            <w:r w:rsidR="000904FC" w:rsidRPr="008A1551">
              <w:rPr>
                <w:rFonts w:ascii="Times New Roman" w:hAnsi="Times New Roman" w:cs="Times New Roman"/>
                <w:sz w:val="24"/>
                <w:szCs w:val="24"/>
              </w:rPr>
              <w:t>.03</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Подпись под фотографией.</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r w:rsidR="00DB6198" w:rsidRPr="008A1551">
              <w:rPr>
                <w:rFonts w:ascii="Times New Roman" w:hAnsi="Times New Roman" w:cs="Times New Roman"/>
                <w:sz w:val="24"/>
                <w:szCs w:val="24"/>
              </w:rPr>
              <w:t>7</w:t>
            </w:r>
            <w:r w:rsidR="00DF48C5" w:rsidRPr="008A1551">
              <w:rPr>
                <w:rFonts w:ascii="Times New Roman" w:hAnsi="Times New Roman" w:cs="Times New Roman"/>
                <w:sz w:val="24"/>
                <w:szCs w:val="24"/>
              </w:rPr>
              <w:t>-2</w:t>
            </w:r>
            <w:r w:rsidR="00DB6198" w:rsidRPr="008A1551">
              <w:rPr>
                <w:rFonts w:ascii="Times New Roman" w:hAnsi="Times New Roman" w:cs="Times New Roman"/>
                <w:sz w:val="24"/>
                <w:szCs w:val="24"/>
              </w:rPr>
              <w:t>8</w:t>
            </w:r>
          </w:p>
        </w:tc>
        <w:tc>
          <w:tcPr>
            <w:tcW w:w="1133" w:type="dxa"/>
          </w:tcPr>
          <w:p w:rsidR="006C63AD"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3</w:t>
            </w:r>
            <w:r w:rsidR="006C63AD" w:rsidRPr="008A1551">
              <w:rPr>
                <w:rFonts w:ascii="Times New Roman" w:hAnsi="Times New Roman" w:cs="Times New Roman"/>
                <w:sz w:val="24"/>
                <w:szCs w:val="24"/>
              </w:rPr>
              <w:t>.0</w:t>
            </w:r>
            <w:r w:rsidR="000904FC" w:rsidRPr="008A1551">
              <w:rPr>
                <w:rFonts w:ascii="Times New Roman" w:hAnsi="Times New Roman" w:cs="Times New Roman"/>
                <w:sz w:val="24"/>
                <w:szCs w:val="24"/>
              </w:rPr>
              <w:t>4</w:t>
            </w:r>
          </w:p>
          <w:p w:rsidR="000904FC" w:rsidRPr="008A1551" w:rsidRDefault="00DC6DC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10</w:t>
            </w:r>
            <w:r w:rsidR="000904FC" w:rsidRPr="008A1551">
              <w:rPr>
                <w:rFonts w:ascii="Times New Roman" w:hAnsi="Times New Roman" w:cs="Times New Roman"/>
                <w:sz w:val="24"/>
                <w:szCs w:val="24"/>
              </w:rPr>
              <w:t>.04</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tcPr>
          <w:p w:rsidR="006C63AD" w:rsidRPr="008A1551" w:rsidRDefault="006C63AD" w:rsidP="000904FC">
            <w:pPr>
              <w:snapToGrid w:val="0"/>
              <w:spacing w:line="240" w:lineRule="auto"/>
              <w:rPr>
                <w:rFonts w:ascii="Times New Roman" w:hAnsi="Times New Roman" w:cs="Times New Roman"/>
                <w:sz w:val="24"/>
                <w:szCs w:val="24"/>
              </w:rPr>
            </w:pPr>
            <w:r w:rsidRPr="008A1551">
              <w:rPr>
                <w:rFonts w:ascii="Times New Roman" w:hAnsi="Times New Roman" w:cs="Times New Roman"/>
                <w:sz w:val="24"/>
                <w:szCs w:val="24"/>
              </w:rPr>
              <w:t>Говорю, пишу, читаю, слушаю.</w:t>
            </w:r>
          </w:p>
        </w:tc>
        <w:tc>
          <w:tcPr>
            <w:tcW w:w="1276" w:type="dxa"/>
          </w:tcPr>
          <w:p w:rsidR="006C63AD" w:rsidRPr="008A1551" w:rsidRDefault="00DF48C5"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r w:rsidR="00DB6198" w:rsidRPr="008A1551">
              <w:rPr>
                <w:rFonts w:ascii="Times New Roman" w:hAnsi="Times New Roman" w:cs="Times New Roman"/>
                <w:sz w:val="24"/>
                <w:szCs w:val="24"/>
              </w:rPr>
              <w:t>9</w:t>
            </w:r>
          </w:p>
        </w:tc>
        <w:tc>
          <w:tcPr>
            <w:tcW w:w="1133" w:type="dxa"/>
          </w:tcPr>
          <w:p w:rsidR="006C63AD" w:rsidRPr="008A1551" w:rsidRDefault="008A155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17</w:t>
            </w:r>
            <w:r w:rsidR="006C63AD" w:rsidRPr="008A1551">
              <w:rPr>
                <w:rFonts w:ascii="Times New Roman" w:hAnsi="Times New Roman" w:cs="Times New Roman"/>
                <w:sz w:val="24"/>
                <w:szCs w:val="24"/>
              </w:rPr>
              <w:t>.0</w:t>
            </w:r>
            <w:r w:rsidR="000904FC" w:rsidRPr="008A1551">
              <w:rPr>
                <w:rFonts w:ascii="Times New Roman" w:hAnsi="Times New Roman" w:cs="Times New Roman"/>
                <w:sz w:val="24"/>
                <w:szCs w:val="24"/>
              </w:rPr>
              <w:t>4</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 xml:space="preserve">Речевые жанры. </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DB6198"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30</w:t>
            </w:r>
          </w:p>
        </w:tc>
        <w:tc>
          <w:tcPr>
            <w:tcW w:w="1133" w:type="dxa"/>
          </w:tcPr>
          <w:p w:rsidR="006C63AD" w:rsidRPr="008A1551" w:rsidRDefault="008A155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24</w:t>
            </w:r>
            <w:r w:rsidR="006C63AD" w:rsidRPr="008A1551">
              <w:rPr>
                <w:rFonts w:ascii="Times New Roman" w:hAnsi="Times New Roman" w:cs="Times New Roman"/>
                <w:sz w:val="24"/>
                <w:szCs w:val="24"/>
              </w:rPr>
              <w:t>.0</w:t>
            </w:r>
            <w:r w:rsidR="000904FC" w:rsidRPr="008A1551">
              <w:rPr>
                <w:rFonts w:ascii="Times New Roman" w:hAnsi="Times New Roman" w:cs="Times New Roman"/>
                <w:sz w:val="24"/>
                <w:szCs w:val="24"/>
              </w:rPr>
              <w:t>4</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Этикетные жанры и слова вежливости.</w:t>
            </w:r>
          </w:p>
        </w:tc>
        <w:tc>
          <w:tcPr>
            <w:tcW w:w="1276" w:type="dxa"/>
          </w:tcPr>
          <w:p w:rsidR="006C63AD" w:rsidRPr="008A1551" w:rsidRDefault="006C63AD"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DB6198"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31-32</w:t>
            </w:r>
          </w:p>
        </w:tc>
        <w:tc>
          <w:tcPr>
            <w:tcW w:w="1133" w:type="dxa"/>
          </w:tcPr>
          <w:p w:rsidR="006C63AD" w:rsidRPr="008A1551" w:rsidRDefault="008A155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8.05</w:t>
            </w:r>
          </w:p>
          <w:p w:rsidR="000904FC" w:rsidRPr="008A1551" w:rsidRDefault="008A1551" w:rsidP="000904FC">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15</w:t>
            </w:r>
            <w:r w:rsidR="000904FC" w:rsidRPr="008A1551">
              <w:rPr>
                <w:rFonts w:ascii="Times New Roman" w:hAnsi="Times New Roman" w:cs="Times New Roman"/>
                <w:sz w:val="24"/>
                <w:szCs w:val="24"/>
              </w:rPr>
              <w:t>.05</w:t>
            </w:r>
          </w:p>
          <w:p w:rsidR="000904FC" w:rsidRPr="008A1551" w:rsidRDefault="000904FC" w:rsidP="000C7CBD">
            <w:pPr>
              <w:spacing w:line="240" w:lineRule="auto"/>
              <w:jc w:val="center"/>
              <w:rPr>
                <w:rFonts w:ascii="Times New Roman" w:hAnsi="Times New Roman" w:cs="Times New Roman"/>
                <w:sz w:val="24"/>
                <w:szCs w:val="24"/>
              </w:rPr>
            </w:pP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vAlign w:val="center"/>
          </w:tcPr>
          <w:p w:rsidR="006C63AD" w:rsidRPr="008A1551" w:rsidRDefault="006C63AD" w:rsidP="000904FC">
            <w:pPr>
              <w:spacing w:line="240" w:lineRule="auto"/>
              <w:rPr>
                <w:rFonts w:ascii="Times New Roman" w:hAnsi="Times New Roman" w:cs="Times New Roman"/>
                <w:sz w:val="24"/>
                <w:szCs w:val="24"/>
              </w:rPr>
            </w:pPr>
            <w:r w:rsidRPr="008A1551">
              <w:rPr>
                <w:rFonts w:ascii="Times New Roman" w:hAnsi="Times New Roman" w:cs="Times New Roman"/>
                <w:sz w:val="24"/>
                <w:szCs w:val="24"/>
              </w:rPr>
              <w:t xml:space="preserve">Этикетные диалоги, речевые привычки. </w:t>
            </w:r>
          </w:p>
        </w:tc>
        <w:tc>
          <w:tcPr>
            <w:tcW w:w="1276" w:type="dxa"/>
          </w:tcPr>
          <w:p w:rsidR="006C63AD" w:rsidRPr="008A1551" w:rsidRDefault="00DB6198"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p>
        </w:tc>
        <w:tc>
          <w:tcPr>
            <w:tcW w:w="1843" w:type="dxa"/>
          </w:tcPr>
          <w:p w:rsidR="006C63AD" w:rsidRPr="008A1551" w:rsidRDefault="006C63A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Текущий</w:t>
            </w:r>
          </w:p>
        </w:tc>
      </w:tr>
      <w:tr w:rsidR="006C63AD" w:rsidRPr="00470798" w:rsidTr="000904FC">
        <w:tc>
          <w:tcPr>
            <w:tcW w:w="959" w:type="dxa"/>
          </w:tcPr>
          <w:p w:rsidR="006C63AD" w:rsidRPr="008A1551" w:rsidRDefault="00DB6198"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33-34</w:t>
            </w:r>
          </w:p>
        </w:tc>
        <w:tc>
          <w:tcPr>
            <w:tcW w:w="1133" w:type="dxa"/>
          </w:tcPr>
          <w:p w:rsidR="006C63AD" w:rsidRPr="008A1551" w:rsidRDefault="008A155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22</w:t>
            </w:r>
            <w:r w:rsidR="006C63AD" w:rsidRPr="008A1551">
              <w:rPr>
                <w:rFonts w:ascii="Times New Roman" w:hAnsi="Times New Roman" w:cs="Times New Roman"/>
                <w:sz w:val="24"/>
                <w:szCs w:val="24"/>
              </w:rPr>
              <w:t>.0</w:t>
            </w:r>
            <w:r w:rsidR="000904FC" w:rsidRPr="008A1551">
              <w:rPr>
                <w:rFonts w:ascii="Times New Roman" w:hAnsi="Times New Roman" w:cs="Times New Roman"/>
                <w:sz w:val="24"/>
                <w:szCs w:val="24"/>
              </w:rPr>
              <w:t>5</w:t>
            </w:r>
          </w:p>
          <w:p w:rsidR="000904FC" w:rsidRPr="008A1551" w:rsidRDefault="008A1551"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25</w:t>
            </w:r>
            <w:r w:rsidR="000904FC" w:rsidRPr="008A1551">
              <w:rPr>
                <w:rFonts w:ascii="Times New Roman" w:hAnsi="Times New Roman" w:cs="Times New Roman"/>
                <w:sz w:val="24"/>
                <w:szCs w:val="24"/>
              </w:rPr>
              <w:t>.05</w:t>
            </w:r>
          </w:p>
        </w:tc>
        <w:tc>
          <w:tcPr>
            <w:tcW w:w="1133" w:type="dxa"/>
          </w:tcPr>
          <w:p w:rsidR="006C63AD" w:rsidRPr="008A1551" w:rsidRDefault="006C63AD" w:rsidP="000C7CBD">
            <w:pPr>
              <w:spacing w:line="240" w:lineRule="auto"/>
              <w:jc w:val="center"/>
              <w:rPr>
                <w:rFonts w:ascii="Times New Roman" w:hAnsi="Times New Roman" w:cs="Times New Roman"/>
                <w:b/>
                <w:sz w:val="24"/>
                <w:szCs w:val="24"/>
              </w:rPr>
            </w:pPr>
          </w:p>
        </w:tc>
        <w:tc>
          <w:tcPr>
            <w:tcW w:w="4538" w:type="dxa"/>
          </w:tcPr>
          <w:p w:rsidR="006C63AD" w:rsidRPr="008A1551" w:rsidRDefault="00DB6198" w:rsidP="000904FC">
            <w:pPr>
              <w:autoSpaceDE w:val="0"/>
              <w:spacing w:line="240" w:lineRule="auto"/>
              <w:rPr>
                <w:rFonts w:ascii="Times New Roman" w:eastAsia="Times New Roman" w:hAnsi="Times New Roman" w:cs="Times New Roman"/>
                <w:sz w:val="24"/>
                <w:szCs w:val="24"/>
              </w:rPr>
            </w:pPr>
            <w:r w:rsidRPr="008A1551">
              <w:rPr>
                <w:rFonts w:ascii="Times New Roman" w:eastAsia="Times New Roman" w:hAnsi="Times New Roman" w:cs="Times New Roman"/>
                <w:sz w:val="24"/>
                <w:szCs w:val="24"/>
              </w:rPr>
              <w:t>Учись красноречию!</w:t>
            </w:r>
          </w:p>
        </w:tc>
        <w:tc>
          <w:tcPr>
            <w:tcW w:w="1276" w:type="dxa"/>
          </w:tcPr>
          <w:p w:rsidR="006C63AD" w:rsidRPr="008A1551" w:rsidRDefault="00DB6198" w:rsidP="000C7CBD">
            <w:pPr>
              <w:spacing w:line="240" w:lineRule="auto"/>
              <w:jc w:val="center"/>
              <w:rPr>
                <w:rFonts w:ascii="Times New Roman" w:hAnsi="Times New Roman" w:cs="Times New Roman"/>
                <w:sz w:val="24"/>
                <w:szCs w:val="24"/>
              </w:rPr>
            </w:pPr>
            <w:r w:rsidRPr="008A1551">
              <w:rPr>
                <w:rFonts w:ascii="Times New Roman" w:hAnsi="Times New Roman" w:cs="Times New Roman"/>
                <w:sz w:val="24"/>
                <w:szCs w:val="24"/>
              </w:rPr>
              <w:t>2</w:t>
            </w:r>
          </w:p>
        </w:tc>
        <w:tc>
          <w:tcPr>
            <w:tcW w:w="1843" w:type="dxa"/>
          </w:tcPr>
          <w:p w:rsidR="006C63AD" w:rsidRPr="008A1551" w:rsidRDefault="000D244D" w:rsidP="000C7CBD">
            <w:pPr>
              <w:spacing w:line="240" w:lineRule="auto"/>
              <w:jc w:val="center"/>
              <w:rPr>
                <w:rFonts w:ascii="Times New Roman" w:hAnsi="Times New Roman" w:cs="Times New Roman"/>
                <w:b/>
                <w:sz w:val="24"/>
                <w:szCs w:val="24"/>
              </w:rPr>
            </w:pPr>
            <w:r w:rsidRPr="008A1551">
              <w:rPr>
                <w:rFonts w:ascii="Times New Roman" w:hAnsi="Times New Roman" w:cs="Times New Roman"/>
                <w:sz w:val="24"/>
                <w:szCs w:val="24"/>
              </w:rPr>
              <w:t>Итоговый</w:t>
            </w:r>
          </w:p>
        </w:tc>
      </w:tr>
    </w:tbl>
    <w:p w:rsidR="000C7CBD" w:rsidRPr="00470798" w:rsidRDefault="000C7CBD" w:rsidP="000D244D">
      <w:pPr>
        <w:spacing w:after="0" w:line="240" w:lineRule="auto"/>
        <w:rPr>
          <w:rFonts w:ascii="Times New Roman" w:hAnsi="Times New Roman" w:cs="Times New Roman"/>
          <w:sz w:val="24"/>
          <w:szCs w:val="24"/>
        </w:rPr>
      </w:pPr>
    </w:p>
    <w:sectPr w:rsidR="000C7CBD" w:rsidRPr="00470798" w:rsidSect="000D244D">
      <w:pgSz w:w="11906" w:h="16838"/>
      <w:pgMar w:top="993"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0AF"/>
    <w:multiLevelType w:val="multilevel"/>
    <w:tmpl w:val="6440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B169A"/>
    <w:multiLevelType w:val="multilevel"/>
    <w:tmpl w:val="A4FE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CB4828"/>
    <w:multiLevelType w:val="multilevel"/>
    <w:tmpl w:val="CF406F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806752"/>
    <w:multiLevelType w:val="multilevel"/>
    <w:tmpl w:val="FF12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2F17BD"/>
    <w:multiLevelType w:val="multilevel"/>
    <w:tmpl w:val="B81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AF570D"/>
    <w:multiLevelType w:val="multilevel"/>
    <w:tmpl w:val="9816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26D"/>
    <w:rsid w:val="00063CAB"/>
    <w:rsid w:val="0008026D"/>
    <w:rsid w:val="000904FC"/>
    <w:rsid w:val="000B46F6"/>
    <w:rsid w:val="000C7CBD"/>
    <w:rsid w:val="000D244D"/>
    <w:rsid w:val="001837E7"/>
    <w:rsid w:val="001A150C"/>
    <w:rsid w:val="00243F93"/>
    <w:rsid w:val="004D0EA8"/>
    <w:rsid w:val="00546F69"/>
    <w:rsid w:val="0064293A"/>
    <w:rsid w:val="00677E34"/>
    <w:rsid w:val="006C63AD"/>
    <w:rsid w:val="007D58E1"/>
    <w:rsid w:val="008A1551"/>
    <w:rsid w:val="009B1425"/>
    <w:rsid w:val="009E72A8"/>
    <w:rsid w:val="00BD206E"/>
    <w:rsid w:val="00DB6198"/>
    <w:rsid w:val="00DC6DC1"/>
    <w:rsid w:val="00DF48C5"/>
    <w:rsid w:val="00F41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6D"/>
    <w:pPr>
      <w:spacing w:line="276" w:lineRule="auto"/>
      <w:ind w:lef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26D"/>
    <w:pPr>
      <w:ind w:left="720"/>
      <w:contextualSpacing/>
    </w:pPr>
  </w:style>
  <w:style w:type="character" w:customStyle="1" w:styleId="c2">
    <w:name w:val="c2"/>
    <w:basedOn w:val="a0"/>
    <w:rsid w:val="0008026D"/>
  </w:style>
  <w:style w:type="character" w:customStyle="1" w:styleId="c5c2">
    <w:name w:val="c5 c2"/>
    <w:basedOn w:val="a0"/>
    <w:rsid w:val="0008026D"/>
  </w:style>
  <w:style w:type="paragraph" w:customStyle="1" w:styleId="c18">
    <w:name w:val="c18"/>
    <w:basedOn w:val="a"/>
    <w:rsid w:val="0008026D"/>
    <w:pPr>
      <w:spacing w:before="90" w:after="90" w:line="240" w:lineRule="auto"/>
    </w:pPr>
    <w:rPr>
      <w:rFonts w:ascii="Times New Roman" w:eastAsia="Times New Roman" w:hAnsi="Times New Roman" w:cs="Times New Roman"/>
      <w:sz w:val="24"/>
      <w:szCs w:val="24"/>
    </w:rPr>
  </w:style>
  <w:style w:type="character" w:customStyle="1" w:styleId="c4c5c2">
    <w:name w:val="c4 c5 c2"/>
    <w:basedOn w:val="a0"/>
    <w:rsid w:val="0008026D"/>
  </w:style>
  <w:style w:type="paragraph" w:customStyle="1" w:styleId="c16">
    <w:name w:val="c16"/>
    <w:basedOn w:val="a"/>
    <w:rsid w:val="0008026D"/>
    <w:pPr>
      <w:spacing w:before="90" w:after="90" w:line="240" w:lineRule="auto"/>
    </w:pPr>
    <w:rPr>
      <w:rFonts w:ascii="Times New Roman" w:eastAsia="Times New Roman" w:hAnsi="Times New Roman" w:cs="Times New Roman"/>
      <w:sz w:val="24"/>
      <w:szCs w:val="24"/>
    </w:rPr>
  </w:style>
  <w:style w:type="character" w:customStyle="1" w:styleId="c11c2">
    <w:name w:val="c11 c2"/>
    <w:basedOn w:val="a0"/>
    <w:rsid w:val="0008026D"/>
  </w:style>
  <w:style w:type="character" w:customStyle="1" w:styleId="c11c5c2">
    <w:name w:val="c11 c5 c2"/>
    <w:basedOn w:val="a0"/>
    <w:rsid w:val="0008026D"/>
  </w:style>
  <w:style w:type="paragraph" w:customStyle="1" w:styleId="c18c26">
    <w:name w:val="c18 c26"/>
    <w:basedOn w:val="a"/>
    <w:rsid w:val="0008026D"/>
    <w:pPr>
      <w:spacing w:before="90" w:after="90" w:line="240" w:lineRule="auto"/>
    </w:pPr>
    <w:rPr>
      <w:rFonts w:ascii="Times New Roman" w:eastAsia="Times New Roman" w:hAnsi="Times New Roman" w:cs="Times New Roman"/>
      <w:sz w:val="24"/>
      <w:szCs w:val="24"/>
    </w:rPr>
  </w:style>
  <w:style w:type="character" w:customStyle="1" w:styleId="c4c2">
    <w:name w:val="c4 c2"/>
    <w:basedOn w:val="a0"/>
    <w:rsid w:val="0008026D"/>
  </w:style>
  <w:style w:type="character" w:customStyle="1" w:styleId="c4c11c2">
    <w:name w:val="c4 c11 c2"/>
    <w:basedOn w:val="a0"/>
    <w:rsid w:val="0008026D"/>
  </w:style>
  <w:style w:type="character" w:customStyle="1" w:styleId="c2c4">
    <w:name w:val="c2 c4"/>
    <w:basedOn w:val="a0"/>
    <w:rsid w:val="0008026D"/>
  </w:style>
  <w:style w:type="character" w:customStyle="1" w:styleId="c4c2c11">
    <w:name w:val="c4 c2 c11"/>
    <w:basedOn w:val="a0"/>
    <w:rsid w:val="0008026D"/>
  </w:style>
  <w:style w:type="paragraph" w:customStyle="1" w:styleId="3">
    <w:name w:val="Заголовок 3+"/>
    <w:basedOn w:val="a"/>
    <w:rsid w:val="0008026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table" w:styleId="a4">
    <w:name w:val="Table Grid"/>
    <w:basedOn w:val="a1"/>
    <w:uiPriority w:val="59"/>
    <w:rsid w:val="000C7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B14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42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7F4C-053E-4C7B-BD14-E1C5809D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2263</Words>
  <Characters>12902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9</cp:revision>
  <dcterms:created xsi:type="dcterms:W3CDTF">2014-11-04T16:58:00Z</dcterms:created>
  <dcterms:modified xsi:type="dcterms:W3CDTF">2014-11-10T02:14:00Z</dcterms:modified>
</cp:coreProperties>
</file>